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533" w:rsidRDefault="00762533" w:rsidP="00F408B2">
      <w:pPr>
        <w:spacing w:after="120" w:line="276" w:lineRule="auto"/>
        <w:jc w:val="center"/>
        <w:rPr>
          <w:rFonts w:ascii="Calibri" w:eastAsia="Times New Roman" w:hAnsi="Calibri" w:cs="Times New Roman"/>
          <w:kern w:val="0"/>
          <w:lang w:val="en-GB"/>
          <w14:ligatures w14:val="none"/>
        </w:rPr>
      </w:pPr>
    </w:p>
    <w:sdt>
      <w:sdtPr>
        <w:rPr>
          <w:rFonts w:ascii="Calibri" w:eastAsia="Times New Roman" w:hAnsi="Calibri" w:cs="Times New Roman"/>
          <w:kern w:val="0"/>
          <w:lang w:val="en-GB"/>
          <w14:ligatures w14:val="none"/>
        </w:rPr>
        <w:id w:val="170828057"/>
        <w:placeholder>
          <w:docPart w:val="DFBF72B590644F3692EE200453164D22"/>
        </w:placeholder>
      </w:sdtPr>
      <w:sdtEndPr/>
      <w:sdtContent>
        <w:sdt>
          <w:sdtPr>
            <w:rPr>
              <w:rFonts w:ascii="Calibri" w:eastAsia="Times New Roman" w:hAnsi="Calibri" w:cs="Times New Roman"/>
              <w:kern w:val="0"/>
              <w:lang w:val="en-GB"/>
              <w14:ligatures w14:val="none"/>
            </w:rPr>
            <w:id w:val="1406286"/>
            <w:placeholder>
              <w:docPart w:val="44BE88C1A39A4F019F242FC0E2AA32AD"/>
            </w:placeholder>
          </w:sdtPr>
          <w:sdtEndPr/>
          <w:sdtContent>
            <w:p w:rsidR="00E96BB2" w:rsidRDefault="00E96BB2" w:rsidP="00F408B2">
              <w:pPr>
                <w:spacing w:after="120" w:line="276" w:lineRule="auto"/>
                <w:jc w:val="center"/>
                <w:rPr>
                  <w:rFonts w:ascii="Calibri" w:eastAsia="Times New Roman" w:hAnsi="Calibri" w:cs="Times New Roman"/>
                  <w:kern w:val="0"/>
                  <w:szCs w:val="24"/>
                  <w:lang w:val="en-GB"/>
                  <w14:ligatures w14:val="none"/>
                </w:rPr>
              </w:pPr>
            </w:p>
            <w:p w:rsidR="00E96BB2" w:rsidRDefault="00E96BB2" w:rsidP="00F408B2">
              <w:pPr>
                <w:spacing w:after="120" w:line="276" w:lineRule="auto"/>
                <w:jc w:val="center"/>
                <w:rPr>
                  <w:rFonts w:ascii="Calibri" w:eastAsia="Times New Roman" w:hAnsi="Calibri" w:cs="Times New Roman"/>
                  <w:kern w:val="0"/>
                  <w:szCs w:val="24"/>
                  <w:lang w:val="en-GB"/>
                  <w14:ligatures w14:val="none"/>
                </w:rPr>
              </w:pPr>
            </w:p>
            <w:p w:rsidR="00F408B2" w:rsidRPr="00E14181" w:rsidRDefault="00F408B2" w:rsidP="00F408B2">
              <w:pPr>
                <w:spacing w:after="120" w:line="276" w:lineRule="auto"/>
                <w:jc w:val="center"/>
                <w:rPr>
                  <w:rFonts w:ascii="Calibri" w:eastAsia="Times New Roman" w:hAnsi="Calibri" w:cs="Times New Roman"/>
                  <w:b/>
                  <w:color w:val="333399"/>
                  <w:kern w:val="0"/>
                  <w:sz w:val="36"/>
                  <w:szCs w:val="36"/>
                  <w:lang w:val="en-GB"/>
                  <w14:ligatures w14:val="none"/>
                </w:rPr>
              </w:pPr>
              <w:r w:rsidRPr="00E14181">
                <w:rPr>
                  <w:rFonts w:ascii="Calibri" w:eastAsia="Times New Roman" w:hAnsi="Calibri" w:cs="Times New Roman"/>
                  <w:b/>
                  <w:color w:val="333399"/>
                  <w:kern w:val="0"/>
                  <w:sz w:val="36"/>
                  <w:szCs w:val="36"/>
                  <w:lang w:val="en-GB"/>
                  <w14:ligatures w14:val="none"/>
                </w:rPr>
                <w:t>Masterplan</w:t>
              </w:r>
              <w:r w:rsidR="00E14181" w:rsidRPr="00E14181">
                <w:rPr>
                  <w:rFonts w:ascii="Calibri" w:eastAsia="Times New Roman" w:hAnsi="Calibri" w:cs="Times New Roman"/>
                  <w:b/>
                  <w:color w:val="333399"/>
                  <w:kern w:val="0"/>
                  <w:sz w:val="36"/>
                  <w:szCs w:val="36"/>
                  <w:lang w:val="en-GB"/>
                  <w14:ligatures w14:val="none"/>
                </w:rPr>
                <w:t>– Scope</w:t>
              </w:r>
              <w:r w:rsidR="00D22894">
                <w:rPr>
                  <w:rFonts w:ascii="Calibri" w:eastAsia="Times New Roman" w:hAnsi="Calibri" w:cs="Times New Roman"/>
                  <w:b/>
                  <w:color w:val="333399"/>
                  <w:kern w:val="0"/>
                  <w:sz w:val="36"/>
                  <w:szCs w:val="36"/>
                  <w:lang w:val="en-GB"/>
                  <w14:ligatures w14:val="none"/>
                </w:rPr>
                <w:t xml:space="preserve"> – Requirements and Specifications</w:t>
              </w:r>
            </w:p>
            <w:p w:rsidR="006C12C3" w:rsidRDefault="006C12C3" w:rsidP="00962414">
              <w:pPr>
                <w:spacing w:after="120" w:line="276" w:lineRule="auto"/>
                <w:jc w:val="center"/>
                <w:rPr>
                  <w:rFonts w:ascii="Calibri" w:eastAsia="Times New Roman" w:hAnsi="Calibri" w:cs="Times New Roman"/>
                  <w:b/>
                  <w:color w:val="333399"/>
                  <w:kern w:val="0"/>
                  <w:sz w:val="44"/>
                  <w:szCs w:val="44"/>
                  <w:lang w:val="en-GB"/>
                  <w14:ligatures w14:val="none"/>
                </w:rPr>
              </w:pPr>
            </w:p>
            <w:p w:rsidR="00962414" w:rsidRPr="006C12C3" w:rsidRDefault="00D05439" w:rsidP="00962414">
              <w:pPr>
                <w:spacing w:after="120" w:line="276" w:lineRule="auto"/>
                <w:jc w:val="center"/>
                <w:rPr>
                  <w:rFonts w:ascii="Calibri" w:eastAsia="Times New Roman" w:hAnsi="Calibri" w:cs="Times New Roman"/>
                  <w:b/>
                  <w:color w:val="333399"/>
                  <w:kern w:val="0"/>
                  <w:sz w:val="44"/>
                  <w:szCs w:val="44"/>
                  <w:lang w:val="en-GB"/>
                  <w14:ligatures w14:val="none"/>
                </w:rPr>
              </w:pPr>
              <w:r w:rsidRPr="006C12C3">
                <w:rPr>
                  <w:rFonts w:ascii="Calibri" w:eastAsia="Times New Roman" w:hAnsi="Calibri" w:cs="Times New Roman"/>
                  <w:b/>
                  <w:color w:val="333399"/>
                  <w:kern w:val="0"/>
                  <w:sz w:val="44"/>
                  <w:szCs w:val="44"/>
                  <w:lang w:val="en-GB"/>
                  <w14:ligatures w14:val="none"/>
                </w:rPr>
                <w:t>Castletown Estate and Donaghcumper Estate and their historic landscapes</w:t>
              </w:r>
            </w:p>
            <w:p w:rsidR="00962414" w:rsidRDefault="00962414" w:rsidP="008711ED">
              <w:pPr>
                <w:spacing w:after="120" w:line="276" w:lineRule="auto"/>
                <w:jc w:val="center"/>
                <w:rPr>
                  <w:rFonts w:ascii="Calibri" w:eastAsia="Times New Roman" w:hAnsi="Calibri" w:cs="Times New Roman"/>
                  <w:b/>
                  <w:color w:val="333399"/>
                  <w:kern w:val="0"/>
                  <w:sz w:val="36"/>
                  <w:szCs w:val="36"/>
                  <w:lang w:val="en-GB"/>
                  <w14:ligatures w14:val="none"/>
                </w:rPr>
              </w:pPr>
            </w:p>
            <w:p w:rsidR="00F408B2" w:rsidRDefault="00235818" w:rsidP="008711ED">
              <w:pPr>
                <w:spacing w:after="120" w:line="276" w:lineRule="auto"/>
                <w:jc w:val="center"/>
                <w:rPr>
                  <w:rFonts w:ascii="Calibri" w:eastAsia="Times New Roman" w:hAnsi="Calibri" w:cs="Times New Roman"/>
                  <w:b/>
                  <w:color w:val="333399"/>
                  <w:kern w:val="0"/>
                  <w:sz w:val="36"/>
                  <w:szCs w:val="36"/>
                  <w:lang w:val="en-GB"/>
                  <w14:ligatures w14:val="none"/>
                </w:rPr>
              </w:pPr>
              <w:r>
                <w:rPr>
                  <w:rFonts w:ascii="Calibri" w:eastAsia="Times New Roman" w:hAnsi="Calibri" w:cs="Times New Roman"/>
                  <w:b/>
                  <w:color w:val="333399"/>
                  <w:kern w:val="0"/>
                  <w:sz w:val="36"/>
                  <w:szCs w:val="36"/>
                  <w:lang w:val="en-GB"/>
                  <w14:ligatures w14:val="none"/>
                </w:rPr>
                <w:t>17</w:t>
              </w:r>
              <w:r w:rsidR="008C40E0">
                <w:rPr>
                  <w:rFonts w:ascii="Calibri" w:eastAsia="Times New Roman" w:hAnsi="Calibri" w:cs="Times New Roman"/>
                  <w:b/>
                  <w:color w:val="333399"/>
                  <w:kern w:val="0"/>
                  <w:sz w:val="36"/>
                  <w:szCs w:val="36"/>
                  <w:lang w:val="en-GB"/>
                  <w14:ligatures w14:val="none"/>
                </w:rPr>
                <w:t xml:space="preserve"> July</w:t>
              </w:r>
              <w:r w:rsidR="000E2427">
                <w:rPr>
                  <w:rFonts w:ascii="Calibri" w:eastAsia="Times New Roman" w:hAnsi="Calibri" w:cs="Times New Roman"/>
                  <w:b/>
                  <w:color w:val="333399"/>
                  <w:kern w:val="0"/>
                  <w:sz w:val="36"/>
                  <w:szCs w:val="36"/>
                  <w:lang w:val="en-GB"/>
                  <w14:ligatures w14:val="none"/>
                </w:rPr>
                <w:t xml:space="preserve"> </w:t>
              </w:r>
              <w:r w:rsidR="008C40E0">
                <w:rPr>
                  <w:rFonts w:ascii="Calibri" w:eastAsia="Times New Roman" w:hAnsi="Calibri" w:cs="Times New Roman"/>
                  <w:b/>
                  <w:color w:val="333399"/>
                  <w:kern w:val="0"/>
                  <w:sz w:val="36"/>
                  <w:szCs w:val="36"/>
                  <w:lang w:val="en-GB"/>
                  <w14:ligatures w14:val="none"/>
                </w:rPr>
                <w:t>2026</w:t>
              </w:r>
            </w:p>
            <w:p w:rsidR="00E96BB2" w:rsidRDefault="00E96BB2" w:rsidP="008711ED">
              <w:pPr>
                <w:spacing w:after="120" w:line="276" w:lineRule="auto"/>
                <w:jc w:val="center"/>
                <w:rPr>
                  <w:rFonts w:ascii="Calibri" w:eastAsia="Times New Roman" w:hAnsi="Calibri" w:cs="Times New Roman"/>
                  <w:b/>
                  <w:color w:val="333399"/>
                  <w:kern w:val="0"/>
                  <w:sz w:val="36"/>
                  <w:szCs w:val="36"/>
                  <w:lang w:val="en-GB"/>
                  <w14:ligatures w14:val="none"/>
                </w:rPr>
              </w:pPr>
            </w:p>
            <w:p w:rsidR="00D82984" w:rsidRDefault="0000135D" w:rsidP="00E96BB2">
              <w:pPr>
                <w:spacing w:after="120" w:line="276" w:lineRule="auto"/>
                <w:jc w:val="center"/>
                <w:rPr>
                  <w:rFonts w:ascii="Calibri" w:eastAsia="Times New Roman" w:hAnsi="Calibri" w:cs="Times New Roman"/>
                  <w:b/>
                  <w:color w:val="333399"/>
                  <w:kern w:val="0"/>
                  <w:sz w:val="36"/>
                  <w:szCs w:val="36"/>
                  <w:lang w:val="en-GB"/>
                  <w14:ligatures w14:val="none"/>
                </w:rPr>
              </w:pPr>
              <w:r>
                <w:rPr>
                  <w:rFonts w:ascii="Calibri" w:eastAsia="Times New Roman" w:hAnsi="Calibri" w:cs="Times New Roman"/>
                  <w:b/>
                  <w:color w:val="333399"/>
                  <w:kern w:val="0"/>
                  <w:sz w:val="36"/>
                  <w:szCs w:val="36"/>
                  <w:lang w:val="en-GB"/>
                  <w14:ligatures w14:val="none"/>
                </w:rPr>
                <w:t xml:space="preserve">Closing date for responses: </w:t>
              </w:r>
            </w:p>
            <w:p w:rsidR="00D22894" w:rsidRDefault="00235818" w:rsidP="00E96BB2">
              <w:pPr>
                <w:spacing w:after="120" w:line="276" w:lineRule="auto"/>
                <w:jc w:val="center"/>
                <w:rPr>
                  <w:rFonts w:ascii="Calibri" w:eastAsia="Times New Roman" w:hAnsi="Calibri" w:cs="Times New Roman"/>
                  <w:b/>
                  <w:color w:val="333399"/>
                  <w:kern w:val="0"/>
                  <w:sz w:val="36"/>
                  <w:szCs w:val="36"/>
                  <w:lang w:val="en-GB"/>
                  <w14:ligatures w14:val="none"/>
                </w:rPr>
              </w:pPr>
              <w:r>
                <w:rPr>
                  <w:rFonts w:ascii="Calibri" w:eastAsia="Times New Roman" w:hAnsi="Calibri" w:cs="Times New Roman"/>
                  <w:b/>
                  <w:color w:val="333399"/>
                  <w:kern w:val="0"/>
                  <w:sz w:val="36"/>
                  <w:szCs w:val="36"/>
                  <w:lang w:val="en-GB"/>
                  <w14:ligatures w14:val="none"/>
                </w:rPr>
                <w:t>3</w:t>
              </w:r>
              <w:r w:rsidR="008C40E0">
                <w:rPr>
                  <w:rFonts w:ascii="Calibri" w:eastAsia="Times New Roman" w:hAnsi="Calibri" w:cs="Times New Roman"/>
                  <w:b/>
                  <w:color w:val="333399"/>
                  <w:kern w:val="0"/>
                  <w:sz w:val="36"/>
                  <w:szCs w:val="36"/>
                  <w:lang w:val="en-GB"/>
                  <w14:ligatures w14:val="none"/>
                </w:rPr>
                <w:t xml:space="preserve"> September 2026</w:t>
              </w:r>
              <w:r w:rsidR="00D22894">
                <w:rPr>
                  <w:rFonts w:ascii="Calibri" w:eastAsia="Times New Roman" w:hAnsi="Calibri" w:cs="Times New Roman"/>
                  <w:b/>
                  <w:color w:val="333399"/>
                  <w:kern w:val="0"/>
                  <w:sz w:val="36"/>
                  <w:szCs w:val="36"/>
                  <w:lang w:val="en-GB"/>
                  <w14:ligatures w14:val="none"/>
                </w:rPr>
                <w:t xml:space="preserve"> at 1</w:t>
              </w:r>
              <w:r w:rsidR="00D3502B">
                <w:rPr>
                  <w:rFonts w:ascii="Calibri" w:eastAsia="Times New Roman" w:hAnsi="Calibri" w:cs="Times New Roman"/>
                  <w:b/>
                  <w:color w:val="333399"/>
                  <w:kern w:val="0"/>
                  <w:sz w:val="36"/>
                  <w:szCs w:val="36"/>
                  <w:lang w:val="en-GB"/>
                  <w14:ligatures w14:val="none"/>
                </w:rPr>
                <w:t>6</w:t>
              </w:r>
              <w:bookmarkStart w:id="0" w:name="_GoBack"/>
              <w:bookmarkEnd w:id="0"/>
              <w:r w:rsidR="00D22894">
                <w:rPr>
                  <w:rFonts w:ascii="Calibri" w:eastAsia="Times New Roman" w:hAnsi="Calibri" w:cs="Times New Roman"/>
                  <w:b/>
                  <w:color w:val="333399"/>
                  <w:kern w:val="0"/>
                  <w:sz w:val="36"/>
                  <w:szCs w:val="36"/>
                  <w:lang w:val="en-GB"/>
                  <w14:ligatures w14:val="none"/>
                </w:rPr>
                <w:t>:00</w:t>
              </w:r>
            </w:p>
            <w:p w:rsidR="00D82984" w:rsidRDefault="00D82984" w:rsidP="00E96BB2">
              <w:pPr>
                <w:spacing w:after="120" w:line="276" w:lineRule="auto"/>
                <w:jc w:val="center"/>
                <w:rPr>
                  <w:rFonts w:ascii="Calibri" w:eastAsia="Times New Roman" w:hAnsi="Calibri" w:cs="Times New Roman"/>
                  <w:b/>
                  <w:color w:val="333399"/>
                  <w:kern w:val="0"/>
                  <w:sz w:val="36"/>
                  <w:szCs w:val="36"/>
                  <w:lang w:val="en-GB"/>
                  <w14:ligatures w14:val="none"/>
                </w:rPr>
              </w:pPr>
            </w:p>
            <w:p w:rsidR="00E9059A" w:rsidRDefault="00E9059A" w:rsidP="00E96BB2">
              <w:pPr>
                <w:spacing w:after="120" w:line="276" w:lineRule="auto"/>
                <w:jc w:val="center"/>
                <w:rPr>
                  <w:rFonts w:ascii="Calibri" w:eastAsia="Times New Roman" w:hAnsi="Calibri" w:cs="Times New Roman"/>
                  <w:b/>
                  <w:color w:val="333399"/>
                  <w:kern w:val="0"/>
                  <w:sz w:val="36"/>
                  <w:szCs w:val="36"/>
                  <w:lang w:val="en-GB"/>
                  <w14:ligatures w14:val="none"/>
                </w:rPr>
              </w:pPr>
            </w:p>
            <w:p w:rsidR="00962414" w:rsidRDefault="00962414" w:rsidP="00E96BB2">
              <w:pPr>
                <w:spacing w:after="120" w:line="276" w:lineRule="auto"/>
                <w:jc w:val="center"/>
                <w:rPr>
                  <w:rFonts w:ascii="Calibri" w:eastAsia="Times New Roman" w:hAnsi="Calibri" w:cs="Times New Roman"/>
                  <w:b/>
                  <w:color w:val="333399"/>
                  <w:kern w:val="0"/>
                  <w:sz w:val="36"/>
                  <w:szCs w:val="36"/>
                  <w:lang w:val="en-GB"/>
                  <w14:ligatures w14:val="none"/>
                </w:rPr>
              </w:pPr>
            </w:p>
            <w:p w:rsidR="00962414" w:rsidRDefault="00962414" w:rsidP="00E96BB2">
              <w:pPr>
                <w:spacing w:after="120" w:line="276" w:lineRule="auto"/>
                <w:jc w:val="center"/>
                <w:rPr>
                  <w:rFonts w:ascii="Calibri" w:eastAsia="Times New Roman" w:hAnsi="Calibri" w:cs="Times New Roman"/>
                  <w:b/>
                  <w:color w:val="333399"/>
                  <w:kern w:val="0"/>
                  <w:sz w:val="36"/>
                  <w:szCs w:val="36"/>
                  <w:lang w:val="en-GB"/>
                  <w14:ligatures w14:val="none"/>
                </w:rPr>
              </w:pPr>
            </w:p>
            <w:p w:rsidR="00962414" w:rsidRDefault="00962414" w:rsidP="00E96BB2">
              <w:pPr>
                <w:spacing w:after="120" w:line="276" w:lineRule="auto"/>
                <w:jc w:val="center"/>
                <w:rPr>
                  <w:rFonts w:ascii="Calibri" w:eastAsia="Times New Roman" w:hAnsi="Calibri" w:cs="Times New Roman"/>
                  <w:b/>
                  <w:color w:val="333399"/>
                  <w:kern w:val="0"/>
                  <w:sz w:val="36"/>
                  <w:szCs w:val="36"/>
                  <w:lang w:val="en-GB"/>
                  <w14:ligatures w14:val="none"/>
                </w:rPr>
              </w:pPr>
            </w:p>
            <w:p w:rsidR="00E9059A" w:rsidRDefault="00E9059A" w:rsidP="00E96BB2">
              <w:pPr>
                <w:spacing w:after="120" w:line="276" w:lineRule="auto"/>
                <w:jc w:val="center"/>
                <w:rPr>
                  <w:rFonts w:ascii="Calibri" w:eastAsia="Times New Roman" w:hAnsi="Calibri" w:cs="Times New Roman"/>
                  <w:kern w:val="0"/>
                  <w:sz w:val="36"/>
                  <w:szCs w:val="36"/>
                  <w14:ligatures w14:val="none"/>
                </w:rPr>
              </w:pPr>
            </w:p>
            <w:p w:rsidR="004D51E2" w:rsidRDefault="004D51E2" w:rsidP="00E96BB2">
              <w:pPr>
                <w:spacing w:after="120" w:line="276" w:lineRule="auto"/>
                <w:jc w:val="center"/>
                <w:rPr>
                  <w:rFonts w:ascii="Calibri" w:eastAsia="Times New Roman" w:hAnsi="Calibri" w:cs="Times New Roman"/>
                  <w:kern w:val="0"/>
                  <w:sz w:val="36"/>
                  <w:szCs w:val="36"/>
                  <w14:ligatures w14:val="none"/>
                </w:rPr>
              </w:pPr>
            </w:p>
            <w:p w:rsidR="00F408B2" w:rsidRDefault="00F408B2" w:rsidP="00F408B2">
              <w:pPr>
                <w:spacing w:after="120" w:line="276" w:lineRule="auto"/>
                <w:rPr>
                  <w:rFonts w:ascii="Calibri" w:eastAsia="Times New Roman" w:hAnsi="Calibri" w:cs="Times New Roman"/>
                  <w:kern w:val="0"/>
                  <w:szCs w:val="24"/>
                  <w:lang w:val="en-GB"/>
                  <w14:ligatures w14:val="none"/>
                </w:rPr>
              </w:pPr>
            </w:p>
            <w:p w:rsidR="008C40E0" w:rsidRDefault="008C40E0" w:rsidP="00F408B2">
              <w:pPr>
                <w:spacing w:after="120" w:line="276" w:lineRule="auto"/>
                <w:rPr>
                  <w:rFonts w:ascii="Calibri" w:eastAsia="Times New Roman" w:hAnsi="Calibri" w:cs="Times New Roman"/>
                  <w:kern w:val="0"/>
                  <w:szCs w:val="24"/>
                  <w:lang w:val="en-GB"/>
                  <w14:ligatures w14:val="none"/>
                </w:rPr>
              </w:pPr>
            </w:p>
            <w:p w:rsidR="008C40E0" w:rsidRDefault="008C40E0" w:rsidP="00F408B2">
              <w:pPr>
                <w:spacing w:after="120" w:line="276" w:lineRule="auto"/>
                <w:rPr>
                  <w:rFonts w:ascii="Calibri" w:eastAsia="Times New Roman" w:hAnsi="Calibri" w:cs="Times New Roman"/>
                  <w:kern w:val="0"/>
                  <w:szCs w:val="24"/>
                  <w:lang w:val="en-GB"/>
                  <w14:ligatures w14:val="none"/>
                </w:rPr>
              </w:pPr>
            </w:p>
            <w:p w:rsidR="008C40E0" w:rsidRDefault="008C40E0" w:rsidP="008C40E0">
              <w:pPr>
                <w:spacing w:after="120" w:line="276" w:lineRule="auto"/>
                <w:jc w:val="center"/>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[OPW logo]</w:t>
              </w:r>
            </w:p>
            <w:p w:rsidR="008C40E0" w:rsidRPr="00F408B2" w:rsidRDefault="008C40E0" w:rsidP="00F408B2">
              <w:pPr>
                <w:spacing w:after="120" w:line="276" w:lineRule="auto"/>
                <w:rPr>
                  <w:rFonts w:ascii="Calibri" w:eastAsia="Times New Roman" w:hAnsi="Calibri" w:cs="Times New Roman"/>
                  <w:kern w:val="0"/>
                  <w:szCs w:val="24"/>
                  <w:lang w:val="en-GB"/>
                  <w14:ligatures w14:val="none"/>
                </w:rPr>
              </w:pPr>
            </w:p>
            <w:p w:rsidR="00F408B2" w:rsidRPr="005630D4" w:rsidRDefault="00362F62" w:rsidP="005630D4">
              <w:pPr>
                <w:pStyle w:val="ListParagraph"/>
                <w:keepNext/>
                <w:pageBreakBefore/>
                <w:numPr>
                  <w:ilvl w:val="0"/>
                  <w:numId w:val="32"/>
                </w:numPr>
                <w:pBdr>
                  <w:bottom w:val="single" w:sz="18" w:space="1" w:color="333399"/>
                </w:pBdr>
                <w:tabs>
                  <w:tab w:val="left" w:pos="397"/>
                  <w:tab w:val="left" w:pos="907"/>
                  <w:tab w:val="left" w:pos="1134"/>
                </w:tabs>
                <w:spacing w:before="320"/>
                <w:outlineLvl w:val="0"/>
                <w:rPr>
                  <w:rFonts w:ascii="Arial" w:hAnsi="Arial"/>
                  <w:b/>
                  <w:bCs/>
                  <w:color w:val="333399"/>
                  <w:sz w:val="32"/>
                  <w:szCs w:val="32"/>
                  <w:lang w:val="en-US"/>
                </w:rPr>
              </w:pPr>
              <w:r w:rsidRPr="005630D4">
                <w:rPr>
                  <w:rFonts w:ascii="Arial" w:hAnsi="Arial"/>
                  <w:b/>
                  <w:bCs/>
                  <w:color w:val="333399"/>
                  <w:sz w:val="32"/>
                  <w:szCs w:val="32"/>
                  <w:lang w:val="en-US"/>
                </w:rPr>
                <w:lastRenderedPageBreak/>
                <w:t>Backgroun</w:t>
              </w:r>
              <w:r w:rsidR="00433946">
                <w:rPr>
                  <w:rFonts w:ascii="Arial" w:hAnsi="Arial"/>
                  <w:b/>
                  <w:bCs/>
                  <w:color w:val="333399"/>
                  <w:sz w:val="32"/>
                  <w:szCs w:val="32"/>
                  <w:lang w:val="en-US"/>
                </w:rPr>
                <w:t>d and Context</w:t>
              </w:r>
            </w:p>
            <w:p w:rsidR="00433946" w:rsidRPr="00F408B2" w:rsidRDefault="00D05439" w:rsidP="00433946">
              <w:pPr>
                <w:keepNext/>
                <w:pBdr>
                  <w:bottom w:val="single" w:sz="12" w:space="1" w:color="333399"/>
                </w:pBdr>
                <w:shd w:val="clear" w:color="auto" w:fill="000080"/>
                <w:tabs>
                  <w:tab w:val="left" w:pos="567"/>
                  <w:tab w:val="left" w:pos="907"/>
                  <w:tab w:val="left" w:pos="1134"/>
                </w:tabs>
                <w:spacing w:before="240" w:after="80" w:line="276" w:lineRule="auto"/>
                <w:ind w:firstLine="57"/>
                <w:outlineLvl w:val="1"/>
                <w:rPr>
                  <w:rFonts w:ascii="Calibri" w:eastAsia="Times New Roman" w:hAnsi="Calibri" w:cs="Times New Roman"/>
                  <w:b/>
                  <w:caps/>
                  <w:color w:val="FFFFFF"/>
                  <w:kern w:val="0"/>
                  <w:lang w:val="en-GB"/>
                  <w14:ligatures w14:val="none"/>
                </w:rPr>
              </w:pPr>
              <w:r w:rsidRPr="00D05439">
                <w:rPr>
                  <w:rFonts w:ascii="Calibri" w:eastAsia="Times New Roman" w:hAnsi="Calibri" w:cs="Times New Roman"/>
                  <w:b/>
                  <w:caps/>
                  <w:color w:val="FFFFFF"/>
                  <w:kern w:val="0"/>
                  <w:lang w:val="en-GB"/>
                  <w14:ligatures w14:val="none"/>
                </w:rPr>
                <w:t>Castletown Estate and</w:t>
              </w:r>
              <w:r w:rsidRPr="00B22A12">
                <w:rPr>
                  <w:rFonts w:ascii="Calibri" w:eastAsia="Times New Roman" w:hAnsi="Calibri" w:cs="Times New Roman"/>
                  <w:b/>
                  <w:kern w:val="0"/>
                  <w:sz w:val="52"/>
                  <w:szCs w:val="52"/>
                  <w:lang w:val="en-GB"/>
                  <w14:ligatures w14:val="none"/>
                </w:rPr>
                <w:t xml:space="preserve"> </w:t>
              </w:r>
              <w:r w:rsidRPr="00D05439">
                <w:rPr>
                  <w:rFonts w:ascii="Calibri" w:eastAsia="Times New Roman" w:hAnsi="Calibri" w:cs="Times New Roman"/>
                  <w:b/>
                  <w:caps/>
                  <w:color w:val="FFFFFF"/>
                  <w:kern w:val="0"/>
                  <w:lang w:val="en-GB"/>
                  <w14:ligatures w14:val="none"/>
                </w:rPr>
                <w:t>Donaghcumper Estate and their historic landscapes</w:t>
              </w:r>
              <w:r w:rsidRPr="00B22A12">
                <w:rPr>
                  <w:rFonts w:ascii="Calibri" w:eastAsia="Times New Roman" w:hAnsi="Calibri" w:cs="Times New Roman"/>
                  <w:b/>
                  <w:kern w:val="0"/>
                  <w:sz w:val="52"/>
                  <w:szCs w:val="52"/>
                  <w:lang w:val="en-GB"/>
                  <w14:ligatures w14:val="none"/>
                </w:rPr>
                <w:t xml:space="preserve"> </w:t>
              </w:r>
              <w:r w:rsidR="00A7773F">
                <w:rPr>
                  <w:rFonts w:ascii="Calibri" w:eastAsia="Times New Roman" w:hAnsi="Calibri" w:cs="Times New Roman"/>
                  <w:b/>
                  <w:caps/>
                  <w:color w:val="FFFFFF"/>
                  <w:kern w:val="0"/>
                  <w:lang w:val="en-GB"/>
                  <w14:ligatures w14:val="none"/>
                </w:rPr>
                <w:t>- Introduction</w:t>
              </w:r>
            </w:p>
            <w:p w:rsidR="00437F81" w:rsidRDefault="00437F81" w:rsidP="00437F81">
              <w:pPr>
                <w:spacing w:after="120" w:line="276" w:lineRule="auto"/>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 xml:space="preserve">Castletown and Donaghcumper Estates are managed by the Office of Public Works as part of a national Heritage portfolio of more than eight hundred heritage sites, including two UNESCO World Heritage sites. The portfolio includes a range of significant built heritage properties, parklands </w:t>
              </w:r>
              <w:r w:rsidR="008E22C8">
                <w:rPr>
                  <w:rFonts w:ascii="Calibri" w:eastAsia="Times New Roman" w:hAnsi="Calibri" w:cs="Times New Roman"/>
                  <w:kern w:val="0"/>
                  <w:szCs w:val="24"/>
                  <w14:ligatures w14:val="none"/>
                </w:rPr>
                <w:t xml:space="preserve">and designed estates, such as </w:t>
              </w:r>
              <w:r w:rsidRPr="00241CF1">
                <w:rPr>
                  <w:rFonts w:ascii="Calibri" w:eastAsia="Times New Roman" w:hAnsi="Calibri" w:cs="Times New Roman"/>
                  <w:kern w:val="0"/>
                  <w:szCs w:val="24"/>
                  <w14:ligatures w14:val="none"/>
                </w:rPr>
                <w:t xml:space="preserve">Dublin Castle, </w:t>
              </w:r>
              <w:r>
                <w:rPr>
                  <w:rFonts w:ascii="Calibri" w:eastAsia="Times New Roman" w:hAnsi="Calibri" w:cs="Times New Roman"/>
                  <w:kern w:val="0"/>
                  <w:szCs w:val="24"/>
                  <w14:ligatures w14:val="none"/>
                </w:rPr>
                <w:t xml:space="preserve">the </w:t>
              </w:r>
              <w:r w:rsidRPr="00241CF1">
                <w:rPr>
                  <w:rFonts w:ascii="Calibri" w:eastAsia="Times New Roman" w:hAnsi="Calibri" w:cs="Times New Roman"/>
                  <w:kern w:val="0"/>
                  <w:szCs w:val="24"/>
                  <w14:ligatures w14:val="none"/>
                </w:rPr>
                <w:t xml:space="preserve">Phoenix Park, </w:t>
              </w:r>
              <w:r>
                <w:rPr>
                  <w:rFonts w:ascii="Calibri" w:eastAsia="Times New Roman" w:hAnsi="Calibri" w:cs="Times New Roman"/>
                  <w:kern w:val="0"/>
                  <w:szCs w:val="24"/>
                  <w14:ligatures w14:val="none"/>
                </w:rPr>
                <w:t xml:space="preserve">the Rock of Cashel, Brú na Bóinne, </w:t>
              </w:r>
              <w:r w:rsidRPr="00241CF1">
                <w:rPr>
                  <w:rFonts w:ascii="Calibri" w:eastAsia="Times New Roman" w:hAnsi="Calibri" w:cs="Times New Roman"/>
                  <w:kern w:val="0"/>
                  <w:szCs w:val="24"/>
                  <w14:ligatures w14:val="none"/>
                </w:rPr>
                <w:t xml:space="preserve">Kilkenny Castle, </w:t>
              </w:r>
              <w:r>
                <w:rPr>
                  <w:rFonts w:ascii="Calibri" w:eastAsia="Times New Roman" w:hAnsi="Calibri" w:cs="Times New Roman"/>
                  <w:kern w:val="0"/>
                  <w:szCs w:val="24"/>
                  <w14:ligatures w14:val="none"/>
                </w:rPr>
                <w:t xml:space="preserve">Farmleigh, </w:t>
              </w:r>
              <w:r w:rsidRPr="00241CF1">
                <w:rPr>
                  <w:rFonts w:ascii="Calibri" w:eastAsia="Times New Roman" w:hAnsi="Calibri" w:cs="Times New Roman"/>
                  <w:kern w:val="0"/>
                  <w:szCs w:val="24"/>
                  <w14:ligatures w14:val="none"/>
                </w:rPr>
                <w:t xml:space="preserve">Emo Court, Doneraile Court, Annes Grove, the Blasket Island </w:t>
              </w:r>
              <w:r>
                <w:rPr>
                  <w:rFonts w:ascii="Calibri" w:eastAsia="Times New Roman" w:hAnsi="Calibri" w:cs="Times New Roman"/>
                  <w:kern w:val="0"/>
                  <w:szCs w:val="24"/>
                  <w14:ligatures w14:val="none"/>
                </w:rPr>
                <w:t>Visitor Centre, Garinish Island and the</w:t>
              </w:r>
              <w:r w:rsidRPr="00241CF1">
                <w:rPr>
                  <w:rFonts w:ascii="Calibri" w:eastAsia="Times New Roman" w:hAnsi="Calibri" w:cs="Times New Roman"/>
                  <w:kern w:val="0"/>
                  <w:szCs w:val="24"/>
                  <w14:ligatures w14:val="none"/>
                </w:rPr>
                <w:t xml:space="preserve"> Bat</w:t>
              </w:r>
              <w:r>
                <w:rPr>
                  <w:rFonts w:ascii="Calibri" w:eastAsia="Times New Roman" w:hAnsi="Calibri" w:cs="Times New Roman"/>
                  <w:kern w:val="0"/>
                  <w:szCs w:val="24"/>
                  <w14:ligatures w14:val="none"/>
                </w:rPr>
                <w:t>tle of the Boyne site</w:t>
              </w:r>
              <w:r w:rsidRPr="00241CF1">
                <w:rPr>
                  <w:rFonts w:ascii="Calibri" w:eastAsia="Times New Roman" w:hAnsi="Calibri" w:cs="Times New Roman"/>
                  <w:kern w:val="0"/>
                  <w:szCs w:val="24"/>
                  <w14:ligatures w14:val="none"/>
                </w:rPr>
                <w:t>.</w:t>
              </w:r>
            </w:p>
            <w:p w:rsidR="00437F81" w:rsidRDefault="00437F81" w:rsidP="00437F81">
              <w:pPr>
                <w:spacing w:after="120" w:line="276" w:lineRule="auto"/>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 xml:space="preserve">The Office of Public Works is </w:t>
              </w:r>
              <w:r w:rsidR="004F7DE7">
                <w:rPr>
                  <w:rFonts w:ascii="Calibri" w:eastAsia="Times New Roman" w:hAnsi="Calibri" w:cs="Times New Roman"/>
                  <w:kern w:val="0"/>
                  <w:szCs w:val="24"/>
                  <w14:ligatures w14:val="none"/>
                </w:rPr>
                <w:t>seeking the services of a</w:t>
              </w:r>
              <w:r w:rsidR="00093090">
                <w:rPr>
                  <w:rFonts w:ascii="Calibri" w:eastAsia="Times New Roman" w:hAnsi="Calibri" w:cs="Times New Roman"/>
                  <w:kern w:val="0"/>
                  <w:szCs w:val="24"/>
                  <w14:ligatures w14:val="none"/>
                </w:rPr>
                <w:t>n</w:t>
              </w:r>
              <w:r w:rsidR="004F7DE7">
                <w:rPr>
                  <w:rFonts w:ascii="Calibri" w:eastAsia="Times New Roman" w:hAnsi="Calibri" w:cs="Times New Roman"/>
                  <w:kern w:val="0"/>
                  <w:szCs w:val="24"/>
                  <w14:ligatures w14:val="none"/>
                </w:rPr>
                <w:t xml:space="preserve"> inter-</w:t>
              </w:r>
              <w:r>
                <w:rPr>
                  <w:rFonts w:ascii="Calibri" w:eastAsia="Times New Roman" w:hAnsi="Calibri" w:cs="Times New Roman"/>
                  <w:kern w:val="0"/>
                  <w:szCs w:val="24"/>
                  <w14:ligatures w14:val="none"/>
                </w:rPr>
                <w:t xml:space="preserve">disciplinary, integrated design team to prepare a Masterplan for Castletown and Donaghcumper Estates and associated historic landscapes. The Masterplan should provide strategic thinking for these two significant estates on the banks of the River Liffey and set out a </w:t>
              </w:r>
              <w:r w:rsidR="008E22C8">
                <w:rPr>
                  <w:rFonts w:ascii="Calibri" w:eastAsia="Times New Roman" w:hAnsi="Calibri" w:cs="Times New Roman"/>
                  <w:kern w:val="0"/>
                  <w:szCs w:val="24"/>
                  <w14:ligatures w14:val="none"/>
                </w:rPr>
                <w:t xml:space="preserve">unified </w:t>
              </w:r>
              <w:r>
                <w:rPr>
                  <w:rFonts w:ascii="Calibri" w:eastAsia="Times New Roman" w:hAnsi="Calibri" w:cs="Times New Roman"/>
                  <w:kern w:val="0"/>
                  <w:szCs w:val="24"/>
                  <w14:ligatures w14:val="none"/>
                </w:rPr>
                <w:t>vision and associated roadmap for the conser</w:t>
              </w:r>
              <w:r w:rsidR="008E22C8">
                <w:rPr>
                  <w:rFonts w:ascii="Calibri" w:eastAsia="Times New Roman" w:hAnsi="Calibri" w:cs="Times New Roman"/>
                  <w:kern w:val="0"/>
                  <w:szCs w:val="24"/>
                  <w14:ligatures w14:val="none"/>
                </w:rPr>
                <w:t>vation and development of both E</w:t>
              </w:r>
              <w:r>
                <w:rPr>
                  <w:rFonts w:ascii="Calibri" w:eastAsia="Times New Roman" w:hAnsi="Calibri" w:cs="Times New Roman"/>
                  <w:kern w:val="0"/>
                  <w:szCs w:val="24"/>
                  <w14:ligatures w14:val="none"/>
                </w:rPr>
                <w:t xml:space="preserve">states. </w:t>
              </w:r>
            </w:p>
            <w:p w:rsidR="00437F81" w:rsidRDefault="00437F81" w:rsidP="00437F81">
              <w:pPr>
                <w:spacing w:after="120" w:line="276" w:lineRule="auto"/>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 xml:space="preserve">The Masterplan should identify ways to safeguard the significance of both Estates whilst also outlining appropriate ways to enhance their potential as heritage sites. </w:t>
              </w:r>
            </w:p>
            <w:p w:rsidR="00437F81" w:rsidRDefault="00437F81" w:rsidP="00437F81">
              <w:pPr>
                <w:spacing w:after="120" w:line="276" w:lineRule="auto"/>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In addition to examining the requirements for conservation and enhancement of the Estates the Masterpla</w:t>
              </w:r>
              <w:r w:rsidR="00280989">
                <w:rPr>
                  <w:rFonts w:ascii="Calibri" w:eastAsia="Times New Roman" w:hAnsi="Calibri" w:cs="Times New Roman"/>
                  <w:kern w:val="0"/>
                  <w:szCs w:val="24"/>
                  <w14:ligatures w14:val="none"/>
                </w:rPr>
                <w:t>n needs to consider initiatives</w:t>
              </w:r>
              <w:r>
                <w:rPr>
                  <w:rFonts w:ascii="Calibri" w:eastAsia="Times New Roman" w:hAnsi="Calibri" w:cs="Times New Roman"/>
                  <w:kern w:val="0"/>
                  <w:szCs w:val="24"/>
                  <w14:ligatures w14:val="none"/>
                </w:rPr>
                <w:t xml:space="preserve"> and actions to enhance and support community and stakeholder engagement, sustainability, climate resilience, accessibility and inclusion, interpretation strategy, wayfinding and orientation within and between the Estates. It should identify the opportunities and constraints that will guide future development, conservation and investment. The Masterplan should be informed by a thorough assessment of both Estates from an archaeological, architectural, historical, historic landscape, ecological and cultural significance as well as the economic, tourism and community value of the sites. </w:t>
              </w:r>
            </w:p>
            <w:p w:rsidR="00437F81" w:rsidRDefault="00437F81" w:rsidP="00437F81">
              <w:pPr>
                <w:spacing w:after="120" w:line="276" w:lineRule="auto"/>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 xml:space="preserve">The Masterplan should provide a clear and phased implementation plan which includes costings for each phase. </w:t>
              </w:r>
            </w:p>
            <w:p w:rsidR="0091202A" w:rsidRDefault="0091202A" w:rsidP="00437F81">
              <w:pPr>
                <w:spacing w:after="120" w:line="276" w:lineRule="auto"/>
                <w:rPr>
                  <w:rFonts w:ascii="Calibri" w:eastAsia="Times New Roman" w:hAnsi="Calibri" w:cs="Times New Roman"/>
                  <w:kern w:val="0"/>
                  <w:szCs w:val="24"/>
                  <w14:ligatures w14:val="none"/>
                </w:rPr>
              </w:pPr>
            </w:p>
            <w:p w:rsidR="0091202A" w:rsidRPr="00A96668" w:rsidRDefault="0091202A" w:rsidP="0091202A">
              <w:pPr>
                <w:keepNext/>
                <w:pBdr>
                  <w:bottom w:val="single" w:sz="12" w:space="0" w:color="333399"/>
                </w:pBdr>
                <w:shd w:val="clear" w:color="auto" w:fill="000080"/>
                <w:tabs>
                  <w:tab w:val="left" w:pos="567"/>
                  <w:tab w:val="left" w:pos="907"/>
                  <w:tab w:val="left" w:pos="1134"/>
                </w:tabs>
                <w:spacing w:before="240" w:after="80"/>
                <w:outlineLvl w:val="1"/>
                <w:rPr>
                  <w:b/>
                  <w:caps/>
                  <w:color w:val="FFFFFF"/>
                </w:rPr>
              </w:pPr>
              <w:r>
                <w:rPr>
                  <w:b/>
                  <w:caps/>
                  <w:color w:val="FFFFFF"/>
                </w:rPr>
                <w:t>Site ownership</w:t>
              </w:r>
            </w:p>
            <w:p w:rsidR="00295497" w:rsidRDefault="0091202A" w:rsidP="0091202A">
              <w:pPr>
                <w:spacing w:after="120" w:line="276" w:lineRule="auto"/>
                <w:rPr>
                  <w:rFonts w:cstheme="minorHAnsi"/>
                  <w:color w:val="333333"/>
                  <w:shd w:val="clear" w:color="auto" w:fill="FFFFFF"/>
                </w:rPr>
              </w:pPr>
              <w:r>
                <w:rPr>
                  <w:rFonts w:cstheme="minorHAnsi"/>
                  <w:lang w:val="en-US"/>
                </w:rPr>
                <w:t>Castletown House &amp; Estate is</w:t>
              </w:r>
              <w:r w:rsidRPr="00C46894">
                <w:rPr>
                  <w:rFonts w:cstheme="minorHAnsi"/>
                  <w:lang w:val="en-US"/>
                </w:rPr>
                <w:t xml:space="preserve"> owned, managed and operated by The Office of Public Works.</w:t>
              </w:r>
              <w:r w:rsidRPr="00C46894">
                <w:rPr>
                  <w:rFonts w:cstheme="minorHAnsi"/>
                  <w:color w:val="333333"/>
                  <w:shd w:val="clear" w:color="auto" w:fill="FFFFFF"/>
                </w:rPr>
                <w:t xml:space="preserve"> </w:t>
              </w:r>
              <w:r>
                <w:rPr>
                  <w:rFonts w:cstheme="minorHAnsi"/>
                  <w:color w:val="333333"/>
                  <w:shd w:val="clear" w:color="auto" w:fill="FFFFFF"/>
                </w:rPr>
                <w:t>Donaghcumper Estate</w:t>
              </w:r>
              <w:r w:rsidR="00D05ABA">
                <w:rPr>
                  <w:rFonts w:cstheme="minorHAnsi"/>
                  <w:color w:val="333333"/>
                  <w:shd w:val="clear" w:color="auto" w:fill="FFFFFF"/>
                </w:rPr>
                <w:t xml:space="preserve"> is </w:t>
              </w:r>
              <w:r w:rsidRPr="00C46894">
                <w:rPr>
                  <w:rFonts w:cstheme="minorHAnsi"/>
                  <w:color w:val="333333"/>
                  <w:shd w:val="clear" w:color="auto" w:fill="FFFFFF"/>
                </w:rPr>
                <w:t xml:space="preserve"> owned </w:t>
              </w:r>
              <w:r w:rsidR="00D05ABA">
                <w:rPr>
                  <w:rFonts w:cstheme="minorHAnsi"/>
                  <w:color w:val="333333"/>
                  <w:shd w:val="clear" w:color="auto" w:fill="FFFFFF"/>
                </w:rPr>
                <w:t xml:space="preserve">jointly </w:t>
              </w:r>
              <w:r w:rsidRPr="00C46894">
                <w:rPr>
                  <w:rFonts w:cstheme="minorHAnsi"/>
                  <w:color w:val="333333"/>
                  <w:shd w:val="clear" w:color="auto" w:fill="FFFFFF"/>
                </w:rPr>
                <w:t xml:space="preserve">by the Office of Public Works and Kildare County Council. </w:t>
              </w:r>
              <w:r>
                <w:rPr>
                  <w:rFonts w:cstheme="minorHAnsi"/>
                  <w:color w:val="333333"/>
                  <w:shd w:val="clear" w:color="auto" w:fill="FFFFFF"/>
                </w:rPr>
                <w:t xml:space="preserve">The Office of Public Works owns 18.6 acres of the Donaghcumper Estate, including Donaghcumper House, a Gate Lodge and outbuildings while Kildare County Council own the majority of the parklands. </w:t>
              </w:r>
              <w:r w:rsidRPr="0091202A">
                <w:rPr>
                  <w:rFonts w:cstheme="minorHAnsi"/>
                  <w:color w:val="333333"/>
                  <w:shd w:val="clear" w:color="auto" w:fill="FFFFFF"/>
                </w:rPr>
                <w:t xml:space="preserve">The Masterplan must take the wider context at Donaghcumper </w:t>
              </w:r>
              <w:r>
                <w:rPr>
                  <w:rFonts w:cstheme="minorHAnsi"/>
                  <w:color w:val="333333"/>
                  <w:shd w:val="clear" w:color="auto" w:fill="FFFFFF"/>
                </w:rPr>
                <w:t>Estate,</w:t>
              </w:r>
              <w:r w:rsidRPr="0091202A">
                <w:rPr>
                  <w:rFonts w:cstheme="minorHAnsi"/>
                  <w:color w:val="333333"/>
                  <w:shd w:val="clear" w:color="auto" w:fill="FFFFFF"/>
                </w:rPr>
                <w:t xml:space="preserve"> including the approximately 76.5 acres </w:t>
              </w:r>
              <w:r>
                <w:rPr>
                  <w:rFonts w:cstheme="minorHAnsi"/>
                  <w:color w:val="333333"/>
                  <w:shd w:val="clear" w:color="auto" w:fill="FFFFFF"/>
                </w:rPr>
                <w:t xml:space="preserve">of </w:t>
              </w:r>
              <w:r w:rsidRPr="0091202A">
                <w:rPr>
                  <w:rFonts w:cstheme="minorHAnsi"/>
                  <w:color w:val="333333"/>
                  <w:shd w:val="clear" w:color="auto" w:fill="FFFFFF"/>
                </w:rPr>
                <w:t>land owned by Kildare County Council, into account.</w:t>
              </w:r>
            </w:p>
            <w:p w:rsidR="0091202A" w:rsidRPr="00362F62" w:rsidRDefault="0091202A" w:rsidP="0091202A">
              <w:pPr>
                <w:spacing w:after="120" w:line="276" w:lineRule="auto"/>
                <w:rPr>
                  <w:rFonts w:ascii="Calibri" w:eastAsia="Times New Roman" w:hAnsi="Calibri" w:cs="Times New Roman"/>
                  <w:kern w:val="0"/>
                  <w:szCs w:val="24"/>
                  <w:lang w:val="en-US"/>
                  <w14:ligatures w14:val="none"/>
                </w:rPr>
              </w:pPr>
            </w:p>
            <w:p w:rsidR="00F408B2" w:rsidRPr="00F408B2" w:rsidRDefault="00433946" w:rsidP="00F408B2">
              <w:pPr>
                <w:keepNext/>
                <w:pBdr>
                  <w:bottom w:val="single" w:sz="12" w:space="1" w:color="333399"/>
                </w:pBdr>
                <w:shd w:val="clear" w:color="auto" w:fill="000080"/>
                <w:tabs>
                  <w:tab w:val="left" w:pos="567"/>
                  <w:tab w:val="left" w:pos="907"/>
                  <w:tab w:val="left" w:pos="1134"/>
                </w:tabs>
                <w:spacing w:before="240" w:after="80" w:line="276" w:lineRule="auto"/>
                <w:ind w:firstLine="57"/>
                <w:outlineLvl w:val="1"/>
                <w:rPr>
                  <w:rFonts w:ascii="Calibri" w:eastAsia="Times New Roman" w:hAnsi="Calibri" w:cs="Times New Roman"/>
                  <w:b/>
                  <w:caps/>
                  <w:color w:val="FFFFFF"/>
                  <w:kern w:val="0"/>
                  <w:lang w:val="en-GB"/>
                  <w14:ligatures w14:val="none"/>
                </w:rPr>
              </w:pPr>
              <w:bookmarkStart w:id="1" w:name="_Hlk189652332"/>
              <w:bookmarkStart w:id="2" w:name="_Hlk189588504"/>
              <w:r>
                <w:rPr>
                  <w:rFonts w:ascii="Calibri" w:eastAsia="Times New Roman" w:hAnsi="Calibri" w:cs="Times New Roman"/>
                  <w:b/>
                  <w:caps/>
                  <w:color w:val="FFFFFF"/>
                  <w:kern w:val="0"/>
                  <w:lang w:val="en-GB"/>
                  <w14:ligatures w14:val="none"/>
                </w:rPr>
                <w:t xml:space="preserve">Built </w:t>
              </w:r>
              <w:bookmarkEnd w:id="1"/>
              <w:r>
                <w:rPr>
                  <w:rFonts w:ascii="Calibri" w:eastAsia="Times New Roman" w:hAnsi="Calibri" w:cs="Times New Roman"/>
                  <w:b/>
                  <w:caps/>
                  <w:color w:val="FFFFFF"/>
                  <w:kern w:val="0"/>
                  <w:lang w:val="en-GB"/>
                  <w14:ligatures w14:val="none"/>
                </w:rPr>
                <w:t xml:space="preserve">and Natural Heritage at </w:t>
              </w:r>
              <w:r w:rsidR="00423930">
                <w:rPr>
                  <w:rFonts w:ascii="Calibri" w:eastAsia="Times New Roman" w:hAnsi="Calibri" w:cs="Times New Roman"/>
                  <w:b/>
                  <w:caps/>
                  <w:color w:val="FFFFFF"/>
                  <w:kern w:val="0"/>
                  <w:lang w:val="en-GB"/>
                  <w14:ligatures w14:val="none"/>
                </w:rPr>
                <w:t>castletown and donaghcumper</w:t>
              </w:r>
            </w:p>
            <w:bookmarkEnd w:id="2"/>
            <w:p w:rsidR="00C20375" w:rsidRDefault="00C20375" w:rsidP="00C20375">
              <w:pPr>
                <w:spacing w:after="120" w:line="276" w:lineRule="auto"/>
              </w:pPr>
              <w:r w:rsidRPr="00446344">
                <w:rPr>
                  <w:rFonts w:ascii="Calibri" w:eastAsia="Times New Roman" w:hAnsi="Calibri" w:cs="Times New Roman"/>
                  <w:b/>
                  <w:kern w:val="0"/>
                  <w:szCs w:val="24"/>
                  <w:lang w:val="en-GB"/>
                  <w14:ligatures w14:val="none"/>
                </w:rPr>
                <w:t>Castletown House &amp; Estate</w:t>
              </w:r>
              <w:r w:rsidR="009F1909">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today, is a well-preserved example of an eighteenth-century designed landscape with an exceptional collection of ornamental follies designed to situate and enhance an architecturally significant Palladian style house.</w:t>
              </w:r>
              <w:r>
                <w:rPr>
                  <w:lang w:val="en-GB"/>
                </w:rPr>
                <w:t xml:space="preserve"> </w:t>
              </w:r>
              <w:r>
                <w:t>There are a number of protected structures in the original demesne:</w:t>
              </w:r>
              <w:r>
                <w:br/>
              </w:r>
              <w:r>
                <w:rPr>
                  <w:b/>
                </w:rPr>
                <w:t xml:space="preserve">RPS No. </w:t>
              </w:r>
              <w:r>
                <w:rPr>
                  <w:b/>
                </w:rPr>
                <w:tab/>
                <w:t>Structure Name</w:t>
              </w:r>
              <w:r>
                <w:t xml:space="preserve"> </w:t>
              </w:r>
              <w:r>
                <w:br/>
                <w:t xml:space="preserve">B11 – 13 </w:t>
              </w:r>
              <w:r>
                <w:tab/>
                <w:t xml:space="preserve">Castletown House, Temple, Batty Langley Lodge, Entrance Gates and Avenue (and interiors) </w:t>
              </w:r>
              <w:r>
                <w:br/>
                <w:t xml:space="preserve">B11 – 14 </w:t>
              </w:r>
              <w:r>
                <w:tab/>
                <w:t>Castletown Walled Garden and pedimented arch and nearby temple (not in OPW ownership)</w:t>
              </w:r>
            </w:p>
            <w:p w:rsidR="00C20375" w:rsidRDefault="00C20375" w:rsidP="00C20375">
              <w:pPr>
                <w:spacing w:after="120" w:line="276" w:lineRule="auto"/>
              </w:pPr>
              <w:r w:rsidRPr="00446344">
                <w:rPr>
                  <w:b/>
                </w:rPr>
                <w:t>Donaghcumper Estate</w:t>
              </w:r>
              <w:r>
                <w:t xml:space="preserve"> is a well preserved example of a smaller eighteenth-century demesne. Donaghcumper House was first built in the mid-eighteenth century as a mid-sized farmhouse which was subsequently enlarged and remodelled in Tudor Revival style circa 1835. </w:t>
              </w:r>
              <w:r>
                <w:br/>
              </w:r>
              <w:r w:rsidRPr="00446344">
                <w:rPr>
                  <w:rStyle w:val="fontstyle01"/>
                </w:rPr>
                <w:t>Donaghcumper House</w:t>
              </w:r>
              <w:r>
                <w:rPr>
                  <w:rStyle w:val="fontstyle01"/>
                </w:rPr>
                <w:t xml:space="preserve"> is listed on the Kildare County Council Development Plan 2023-2029, Record of Protected Structures, </w:t>
              </w:r>
              <w:r>
                <w:rPr>
                  <w:rStyle w:val="fontstyle01"/>
                  <w:b/>
                </w:rPr>
                <w:t>RPS No</w:t>
              </w:r>
              <w:r>
                <w:rPr>
                  <w:rStyle w:val="fontstyle01"/>
                </w:rPr>
                <w:t xml:space="preserve"> B11-54.</w:t>
              </w:r>
              <w:r>
                <w:t xml:space="preserve"> </w:t>
              </w:r>
            </w:p>
            <w:p w:rsidR="00C20375" w:rsidRDefault="00C20375" w:rsidP="00C20375">
              <w:pPr>
                <w:spacing w:after="120" w:line="276" w:lineRule="auto"/>
              </w:pPr>
              <w:r>
                <w:lastRenderedPageBreak/>
                <w:t>Castletown and Donaghcumper Estates sit within the wider designed landscapes of Celbridge and Leixlip and the Masterplan should be cognisant of potential links with the formerly Conolly-owned parts of the town. Examples include Tea Lane cemetery, Celbridge Main Street, Gate Lodges, Castletown Walled Garden and elements of the original demesne to the west of the House (dev</w:t>
              </w:r>
              <w:r w:rsidR="0021029F">
                <w:t>eloped as residences in the 1960</w:t>
              </w:r>
              <w:r>
                <w:t>s).</w:t>
              </w:r>
            </w:p>
            <w:p w:rsidR="00295497" w:rsidRDefault="002278E3" w:rsidP="00C20375">
              <w:pPr>
                <w:spacing w:after="120" w:line="276" w:lineRule="auto"/>
              </w:pPr>
              <w:r>
                <w:t>T</w:t>
              </w:r>
              <w:r w:rsidR="00C20375">
                <w:t xml:space="preserve">he Conolly Folly, a national monument </w:t>
              </w:r>
              <w:r>
                <w:t xml:space="preserve">built by the owners of Castletown and now </w:t>
              </w:r>
              <w:r w:rsidR="00C20375">
                <w:t xml:space="preserve">in the care of the OPW, is located close to Castletown. </w:t>
              </w:r>
              <w:r>
                <w:t>It forms part of an</w:t>
              </w:r>
              <w:r w:rsidR="00C20375">
                <w:t xml:space="preserve"> important vista to the north of the House. </w:t>
              </w:r>
              <w:r>
                <w:t>T</w:t>
              </w:r>
              <w:r w:rsidR="00C20375">
                <w:t xml:space="preserve">he Wonderful Barn, another structure built by the Conollys and in the ownership of Kildare County Council </w:t>
              </w:r>
              <w:r w:rsidR="006D4CEF">
                <w:t>in Leixlip can also be seen along the route to Castletown</w:t>
              </w:r>
              <w:r w:rsidR="00C20375">
                <w:t>. In the wider views from Castletown</w:t>
              </w:r>
              <w:r w:rsidR="006D4CEF">
                <w:t>,</w:t>
              </w:r>
              <w:r w:rsidR="00C20375">
                <w:t xml:space="preserve"> the Hell Fire Club, Mountpelier Hill, Co. Dublin – owned by the Conollys – can be seen to the south from the front of Castletown</w:t>
              </w:r>
              <w:r w:rsidR="006D4CEF">
                <w:t xml:space="preserve"> House</w:t>
              </w:r>
              <w:r w:rsidR="00C20375">
                <w:t xml:space="preserve">. </w:t>
              </w:r>
            </w:p>
            <w:p w:rsidR="00A03463" w:rsidRDefault="00A03463" w:rsidP="00C20375">
              <w:pPr>
                <w:spacing w:after="120" w:line="276" w:lineRule="auto"/>
              </w:pPr>
            </w:p>
            <w:p w:rsidR="002C7E6E" w:rsidRDefault="00A03463" w:rsidP="00A03463">
              <w:pPr>
                <w:spacing w:after="120" w:line="276"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In terms of Natural Heritage, Castletown Estate </w:t>
              </w:r>
              <w:r w:rsidRPr="00636FF3">
                <w:rPr>
                  <w:rFonts w:ascii="Calibri" w:eastAsia="Times New Roman" w:hAnsi="Calibri" w:cs="Times New Roman"/>
                  <w:kern w:val="0"/>
                  <w:szCs w:val="24"/>
                  <w:lang w:val="en-GB"/>
                  <w14:ligatures w14:val="none"/>
                </w:rPr>
                <w:t xml:space="preserve">is the designed landscape that surrounds </w:t>
              </w:r>
              <w:r>
                <w:rPr>
                  <w:rFonts w:ascii="Calibri" w:eastAsia="Times New Roman" w:hAnsi="Calibri" w:cs="Times New Roman"/>
                  <w:kern w:val="0"/>
                  <w:szCs w:val="24"/>
                  <w:lang w:val="en-GB"/>
                  <w14:ligatures w14:val="none"/>
                </w:rPr>
                <w:t>Castletown House and covers</w:t>
              </w:r>
              <w:r w:rsidRPr="00636FF3">
                <w:rPr>
                  <w:rFonts w:ascii="Calibri" w:eastAsia="Times New Roman" w:hAnsi="Calibri" w:cs="Times New Roman"/>
                  <w:kern w:val="0"/>
                  <w:szCs w:val="24"/>
                  <w:lang w:val="en-GB"/>
                  <w14:ligatures w14:val="none"/>
                </w:rPr>
                <w:t xml:space="preserve"> approximately </w:t>
              </w:r>
              <w:r>
                <w:rPr>
                  <w:rFonts w:ascii="Calibri" w:eastAsia="Times New Roman" w:hAnsi="Calibri" w:cs="Times New Roman"/>
                  <w:kern w:val="0"/>
                  <w:szCs w:val="24"/>
                  <w:lang w:val="en-GB"/>
                  <w14:ligatures w14:val="none"/>
                </w:rPr>
                <w:t>462 acres,</w:t>
              </w:r>
              <w:r w:rsidRPr="00636FF3">
                <w:rPr>
                  <w:rFonts w:ascii="Calibri" w:eastAsia="Times New Roman" w:hAnsi="Calibri" w:cs="Times New Roman"/>
                  <w:kern w:val="0"/>
                  <w:szCs w:val="24"/>
                  <w:lang w:val="en-GB"/>
                  <w14:ligatures w14:val="none"/>
                </w:rPr>
                <w:t xml:space="preserve"> con</w:t>
              </w:r>
              <w:r>
                <w:rPr>
                  <w:rFonts w:ascii="Calibri" w:eastAsia="Times New Roman" w:hAnsi="Calibri" w:cs="Times New Roman"/>
                  <w:kern w:val="0"/>
                  <w:szCs w:val="24"/>
                  <w:lang w:val="en-GB"/>
                  <w14:ligatures w14:val="none"/>
                </w:rPr>
                <w:t xml:space="preserve">sisting largely of a mixture of grass parklands with champion historic trees </w:t>
              </w:r>
              <w:r w:rsidR="00401F4A">
                <w:rPr>
                  <w:rFonts w:ascii="Calibri" w:eastAsia="Times New Roman" w:hAnsi="Calibri" w:cs="Times New Roman"/>
                  <w:kern w:val="0"/>
                  <w:szCs w:val="24"/>
                  <w:lang w:val="en-GB"/>
                  <w14:ligatures w14:val="none"/>
                </w:rPr>
                <w:t>and</w:t>
              </w:r>
              <w:r>
                <w:rPr>
                  <w:rFonts w:ascii="Calibri" w:eastAsia="Times New Roman" w:hAnsi="Calibri" w:cs="Times New Roman"/>
                  <w:kern w:val="0"/>
                  <w:szCs w:val="24"/>
                  <w:lang w:val="en-GB"/>
                  <w14:ligatures w14:val="none"/>
                </w:rPr>
                <w:t xml:space="preserve"> </w:t>
              </w:r>
              <w:r w:rsidRPr="00636FF3">
                <w:rPr>
                  <w:rFonts w:ascii="Calibri" w:eastAsia="Times New Roman" w:hAnsi="Calibri" w:cs="Times New Roman"/>
                  <w:kern w:val="0"/>
                  <w:szCs w:val="24"/>
                  <w:lang w:val="en-GB"/>
                  <w14:ligatures w14:val="none"/>
                </w:rPr>
                <w:t>woodland</w:t>
              </w:r>
              <w:r>
                <w:rPr>
                  <w:rFonts w:ascii="Calibri" w:eastAsia="Times New Roman" w:hAnsi="Calibri" w:cs="Times New Roman"/>
                  <w:kern w:val="0"/>
                  <w:szCs w:val="24"/>
                  <w:lang w:val="en-GB"/>
                  <w14:ligatures w14:val="none"/>
                </w:rPr>
                <w:t xml:space="preserve">. </w:t>
              </w:r>
              <w:r w:rsidR="00401F4A">
                <w:rPr>
                  <w:rFonts w:ascii="Calibri" w:eastAsia="Times New Roman" w:hAnsi="Calibri" w:cs="Times New Roman"/>
                  <w:kern w:val="0"/>
                  <w:szCs w:val="24"/>
                  <w:lang w:val="en-GB"/>
                  <w14:ligatures w14:val="none"/>
                </w:rPr>
                <w:t>A</w:t>
              </w:r>
              <w:r w:rsidRPr="00636FF3">
                <w:rPr>
                  <w:rFonts w:ascii="Calibri" w:eastAsia="Times New Roman" w:hAnsi="Calibri" w:cs="Times New Roman"/>
                  <w:kern w:val="0"/>
                  <w:szCs w:val="24"/>
                  <w:lang w:val="en-GB"/>
                  <w14:ligatures w14:val="none"/>
                </w:rPr>
                <w:t>n extensive network o</w:t>
              </w:r>
              <w:r>
                <w:rPr>
                  <w:rFonts w:ascii="Calibri" w:eastAsia="Times New Roman" w:hAnsi="Calibri" w:cs="Times New Roman"/>
                  <w:kern w:val="0"/>
                  <w:szCs w:val="24"/>
                  <w:lang w:val="en-GB"/>
                  <w14:ligatures w14:val="none"/>
                </w:rPr>
                <w:t xml:space="preserve">f picturesque paths follow </w:t>
              </w:r>
              <w:r w:rsidRPr="00636FF3">
                <w:rPr>
                  <w:rFonts w:ascii="Calibri" w:eastAsia="Times New Roman" w:hAnsi="Calibri" w:cs="Times New Roman"/>
                  <w:kern w:val="0"/>
                  <w:szCs w:val="24"/>
                  <w:lang w:val="en-GB"/>
                  <w14:ligatures w14:val="none"/>
                </w:rPr>
                <w:t xml:space="preserve">water features through riparian, woodland and grassland habitats. </w:t>
              </w:r>
            </w:p>
            <w:p w:rsidR="002C7E6E" w:rsidRDefault="00A03463" w:rsidP="00A03463">
              <w:pPr>
                <w:spacing w:after="120" w:line="276"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Over the years, the OPW has carried out careful conservation of historic pathways to the front of the House towards the River Liffey. Further rehabilitation of the historic parkland path network throughout the Estate </w:t>
              </w:r>
              <w:r w:rsidR="002C7E6E">
                <w:rPr>
                  <w:rFonts w:ascii="Calibri" w:eastAsia="Times New Roman" w:hAnsi="Calibri" w:cs="Times New Roman"/>
                  <w:kern w:val="0"/>
                  <w:szCs w:val="24"/>
                  <w:lang w:val="en-GB"/>
                  <w14:ligatures w14:val="none"/>
                </w:rPr>
                <w:t xml:space="preserve">together with </w:t>
              </w:r>
              <w:r w:rsidR="00632FEA">
                <w:rPr>
                  <w:rFonts w:ascii="Calibri" w:eastAsia="Times New Roman" w:hAnsi="Calibri" w:cs="Times New Roman"/>
                  <w:kern w:val="0"/>
                  <w:szCs w:val="24"/>
                  <w:lang w:val="en-GB"/>
                  <w14:ligatures w14:val="none"/>
                </w:rPr>
                <w:t>restoration of</w:t>
              </w:r>
              <w:r>
                <w:rPr>
                  <w:rFonts w:ascii="Calibri" w:eastAsia="Times New Roman" w:hAnsi="Calibri" w:cs="Times New Roman"/>
                  <w:kern w:val="0"/>
                  <w:szCs w:val="24"/>
                  <w:lang w:val="en-GB"/>
                  <w14:ligatures w14:val="none"/>
                </w:rPr>
                <w:t xml:space="preserve"> the woodlands, deer park, grassland and water features</w:t>
              </w:r>
              <w:r w:rsidR="002C7E6E">
                <w:rPr>
                  <w:rFonts w:ascii="Calibri" w:eastAsia="Times New Roman" w:hAnsi="Calibri" w:cs="Times New Roman"/>
                  <w:kern w:val="0"/>
                  <w:szCs w:val="24"/>
                  <w:lang w:val="en-GB"/>
                  <w14:ligatures w14:val="none"/>
                </w:rPr>
                <w:t xml:space="preserve"> will form part of future plans</w:t>
              </w:r>
              <w:r>
                <w:rPr>
                  <w:rFonts w:ascii="Calibri" w:eastAsia="Times New Roman" w:hAnsi="Calibri" w:cs="Times New Roman"/>
                  <w:kern w:val="0"/>
                  <w:szCs w:val="24"/>
                  <w:lang w:val="en-GB"/>
                  <w14:ligatures w14:val="none"/>
                </w:rPr>
                <w:t xml:space="preserve">. </w:t>
              </w:r>
            </w:p>
            <w:p w:rsidR="003627D9" w:rsidRDefault="00A03463" w:rsidP="00A03463">
              <w:pPr>
                <w:spacing w:after="120" w:line="276" w:lineRule="auto"/>
                <w:rPr>
                  <w:rFonts w:ascii="Calibri" w:eastAsia="Times New Roman" w:hAnsi="Calibri" w:cs="Times New Roman"/>
                  <w:kern w:val="0"/>
                  <w:szCs w:val="24"/>
                  <w:lang w:val="en-GB"/>
                  <w14:ligatures w14:val="none"/>
                </w:rPr>
              </w:pPr>
              <w:r w:rsidRPr="00636FF3">
                <w:rPr>
                  <w:rFonts w:ascii="Calibri" w:eastAsia="Times New Roman" w:hAnsi="Calibri" w:cs="Times New Roman"/>
                  <w:kern w:val="0"/>
                  <w:szCs w:val="24"/>
                  <w:lang w:val="en-GB"/>
                  <w14:ligatures w14:val="none"/>
                </w:rPr>
                <w:t xml:space="preserve">The </w:t>
              </w:r>
              <w:r w:rsidR="0092088D">
                <w:rPr>
                  <w:rFonts w:ascii="Calibri" w:eastAsia="Times New Roman" w:hAnsi="Calibri" w:cs="Times New Roman"/>
                  <w:kern w:val="0"/>
                  <w:szCs w:val="24"/>
                  <w:lang w:val="en-GB"/>
                  <w14:ligatures w14:val="none"/>
                </w:rPr>
                <w:t>relationship of</w:t>
              </w:r>
              <w:r>
                <w:rPr>
                  <w:rFonts w:ascii="Calibri" w:eastAsia="Times New Roman" w:hAnsi="Calibri" w:cs="Times New Roman"/>
                  <w:kern w:val="0"/>
                  <w:szCs w:val="24"/>
                  <w:lang w:val="en-GB"/>
                  <w14:ligatures w14:val="none"/>
                </w:rPr>
                <w:t xml:space="preserve"> the House </w:t>
              </w:r>
              <w:r w:rsidRPr="00636FF3">
                <w:rPr>
                  <w:rFonts w:ascii="Calibri" w:eastAsia="Times New Roman" w:hAnsi="Calibri" w:cs="Times New Roman"/>
                  <w:kern w:val="0"/>
                  <w:szCs w:val="24"/>
                  <w:lang w:val="en-GB"/>
                  <w14:ligatures w14:val="none"/>
                </w:rPr>
                <w:t xml:space="preserve">to the surrounding landscape </w:t>
              </w:r>
              <w:r w:rsidR="0092088D">
                <w:rPr>
                  <w:rFonts w:ascii="Calibri" w:eastAsia="Times New Roman" w:hAnsi="Calibri" w:cs="Times New Roman"/>
                  <w:kern w:val="0"/>
                  <w:szCs w:val="24"/>
                  <w:lang w:val="en-GB"/>
                  <w14:ligatures w14:val="none"/>
                </w:rPr>
                <w:t xml:space="preserve">via </w:t>
              </w:r>
              <w:r w:rsidRPr="00636FF3">
                <w:rPr>
                  <w:rFonts w:ascii="Calibri" w:eastAsia="Times New Roman" w:hAnsi="Calibri" w:cs="Times New Roman"/>
                  <w:kern w:val="0"/>
                  <w:szCs w:val="24"/>
                  <w:lang w:val="en-GB"/>
                  <w14:ligatures w14:val="none"/>
                </w:rPr>
                <w:t>the Crodaun stream that flows through the demesne has a</w:t>
              </w:r>
              <w:r>
                <w:rPr>
                  <w:rFonts w:ascii="Calibri" w:eastAsia="Times New Roman" w:hAnsi="Calibri" w:cs="Times New Roman"/>
                  <w:kern w:val="0"/>
                  <w:szCs w:val="24"/>
                  <w:lang w:val="en-GB"/>
                  <w14:ligatures w14:val="none"/>
                </w:rPr>
                <w:t xml:space="preserve"> long history of management and </w:t>
              </w:r>
              <w:r w:rsidRPr="00636FF3">
                <w:rPr>
                  <w:rFonts w:ascii="Calibri" w:eastAsia="Times New Roman" w:hAnsi="Calibri" w:cs="Times New Roman"/>
                  <w:kern w:val="0"/>
                  <w:szCs w:val="24"/>
                  <w:lang w:val="en-GB"/>
                  <w14:ligatures w14:val="none"/>
                </w:rPr>
                <w:t xml:space="preserve">manipulation </w:t>
              </w:r>
              <w:r w:rsidR="0092088D">
                <w:rPr>
                  <w:rFonts w:ascii="Calibri" w:eastAsia="Times New Roman" w:hAnsi="Calibri" w:cs="Times New Roman"/>
                  <w:kern w:val="0"/>
                  <w:szCs w:val="24"/>
                  <w:lang w:val="en-GB"/>
                  <w14:ligatures w14:val="none"/>
                </w:rPr>
                <w:t xml:space="preserve">including interventions </w:t>
              </w:r>
              <w:r w:rsidRPr="00636FF3">
                <w:rPr>
                  <w:rFonts w:ascii="Calibri" w:eastAsia="Times New Roman" w:hAnsi="Calibri" w:cs="Times New Roman"/>
                  <w:kern w:val="0"/>
                  <w:szCs w:val="24"/>
                  <w:lang w:val="en-GB"/>
                  <w14:ligatures w14:val="none"/>
                </w:rPr>
                <w:t>by Katherine and</w:t>
              </w:r>
              <w:r>
                <w:rPr>
                  <w:rFonts w:ascii="Calibri" w:eastAsia="Times New Roman" w:hAnsi="Calibri" w:cs="Times New Roman"/>
                  <w:kern w:val="0"/>
                  <w:szCs w:val="24"/>
                  <w:lang w:val="en-GB"/>
                  <w14:ligatures w14:val="none"/>
                </w:rPr>
                <w:t xml:space="preserve"> Lady Louisa Conolly during the 18</w:t>
              </w:r>
              <w:r w:rsidRPr="00636FF3">
                <w:rPr>
                  <w:rFonts w:ascii="Calibri" w:eastAsia="Times New Roman" w:hAnsi="Calibri" w:cs="Times New Roman"/>
                  <w:kern w:val="0"/>
                  <w:szCs w:val="24"/>
                  <w:vertAlign w:val="superscript"/>
                  <w:lang w:val="en-GB"/>
                  <w14:ligatures w14:val="none"/>
                </w:rPr>
                <w:t>th</w:t>
              </w:r>
              <w:r>
                <w:rPr>
                  <w:rFonts w:ascii="Calibri" w:eastAsia="Times New Roman" w:hAnsi="Calibri" w:cs="Times New Roman"/>
                  <w:kern w:val="0"/>
                  <w:szCs w:val="24"/>
                  <w:lang w:val="en-GB"/>
                  <w14:ligatures w14:val="none"/>
                </w:rPr>
                <w:t xml:space="preserve"> </w:t>
              </w:r>
              <w:r w:rsidRPr="00636FF3">
                <w:rPr>
                  <w:rFonts w:ascii="Calibri" w:eastAsia="Times New Roman" w:hAnsi="Calibri" w:cs="Times New Roman"/>
                  <w:kern w:val="0"/>
                  <w:szCs w:val="24"/>
                  <w:lang w:val="en-GB"/>
                  <w14:ligatures w14:val="none"/>
                </w:rPr>
                <w:t xml:space="preserve">century. </w:t>
              </w:r>
              <w:r w:rsidR="003627D9">
                <w:rPr>
                  <w:rFonts w:ascii="Calibri" w:eastAsia="Times New Roman" w:hAnsi="Calibri" w:cs="Times New Roman"/>
                  <w:kern w:val="0"/>
                  <w:szCs w:val="24"/>
                  <w:lang w:val="en-GB"/>
                  <w14:ligatures w14:val="none"/>
                </w:rPr>
                <w:t>H</w:t>
              </w:r>
              <w:r w:rsidRPr="00636FF3">
                <w:rPr>
                  <w:rFonts w:ascii="Calibri" w:eastAsia="Times New Roman" w:hAnsi="Calibri" w:cs="Times New Roman"/>
                  <w:kern w:val="0"/>
                  <w:szCs w:val="24"/>
                  <w:lang w:val="en-GB"/>
                  <w14:ligatures w14:val="none"/>
                </w:rPr>
                <w:t>istoric paths and waterways</w:t>
              </w:r>
              <w:r>
                <w:rPr>
                  <w:rFonts w:ascii="Calibri" w:eastAsia="Times New Roman" w:hAnsi="Calibri" w:cs="Times New Roman"/>
                  <w:kern w:val="0"/>
                  <w:szCs w:val="24"/>
                  <w:lang w:val="en-GB"/>
                  <w14:ligatures w14:val="none"/>
                </w:rPr>
                <w:t xml:space="preserve"> throughout </w:t>
              </w:r>
              <w:r w:rsidR="003627D9">
                <w:rPr>
                  <w:rFonts w:ascii="Calibri" w:eastAsia="Times New Roman" w:hAnsi="Calibri" w:cs="Times New Roman"/>
                  <w:kern w:val="0"/>
                  <w:szCs w:val="24"/>
                  <w:lang w:val="en-GB"/>
                  <w14:ligatures w14:val="none"/>
                </w:rPr>
                <w:t>the</w:t>
              </w:r>
              <w:r>
                <w:rPr>
                  <w:rFonts w:ascii="Calibri" w:eastAsia="Times New Roman" w:hAnsi="Calibri" w:cs="Times New Roman"/>
                  <w:kern w:val="0"/>
                  <w:szCs w:val="24"/>
                  <w:lang w:val="en-GB"/>
                  <w14:ligatures w14:val="none"/>
                </w:rPr>
                <w:t xml:space="preserve"> Estate</w:t>
              </w:r>
              <w:r w:rsidRPr="00636FF3">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are features of great significance</w:t>
              </w:r>
              <w:r w:rsidRPr="00636FF3">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and provide opportunities for public enjoyment</w:t>
              </w:r>
              <w:r w:rsidRPr="00636FF3">
                <w:rPr>
                  <w:rFonts w:ascii="Calibri" w:eastAsia="Times New Roman" w:hAnsi="Calibri" w:cs="Times New Roman"/>
                  <w:kern w:val="0"/>
                  <w:szCs w:val="24"/>
                  <w:lang w:val="en-GB"/>
                  <w14:ligatures w14:val="none"/>
                </w:rPr>
                <w:t>. Ca</w:t>
              </w:r>
              <w:r>
                <w:rPr>
                  <w:rFonts w:ascii="Calibri" w:eastAsia="Times New Roman" w:hAnsi="Calibri" w:cs="Times New Roman"/>
                  <w:kern w:val="0"/>
                  <w:szCs w:val="24"/>
                  <w:lang w:val="en-GB"/>
                  <w14:ligatures w14:val="none"/>
                </w:rPr>
                <w:t>stletown Estate</w:t>
              </w:r>
              <w:r w:rsidR="003627D9">
                <w:rPr>
                  <w:rFonts w:ascii="Calibri" w:eastAsia="Times New Roman" w:hAnsi="Calibri" w:cs="Times New Roman"/>
                  <w:kern w:val="0"/>
                  <w:szCs w:val="24"/>
                  <w:lang w:val="en-GB"/>
                  <w14:ligatures w14:val="none"/>
                </w:rPr>
                <w:t xml:space="preserve"> also</w:t>
              </w:r>
              <w:r>
                <w:rPr>
                  <w:rFonts w:ascii="Calibri" w:eastAsia="Times New Roman" w:hAnsi="Calibri" w:cs="Times New Roman"/>
                  <w:kern w:val="0"/>
                  <w:szCs w:val="24"/>
                  <w:lang w:val="en-GB"/>
                  <w14:ligatures w14:val="none"/>
                </w:rPr>
                <w:t xml:space="preserve"> fulfils an </w:t>
              </w:r>
              <w:r w:rsidRPr="00636FF3">
                <w:rPr>
                  <w:rFonts w:ascii="Calibri" w:eastAsia="Times New Roman" w:hAnsi="Calibri" w:cs="Times New Roman"/>
                  <w:kern w:val="0"/>
                  <w:szCs w:val="24"/>
                  <w:lang w:val="en-GB"/>
                  <w14:ligatures w14:val="none"/>
                </w:rPr>
                <w:t>increasingly importan</w:t>
              </w:r>
              <w:r w:rsidR="0021029F">
                <w:rPr>
                  <w:rFonts w:ascii="Calibri" w:eastAsia="Times New Roman" w:hAnsi="Calibri" w:cs="Times New Roman"/>
                  <w:kern w:val="0"/>
                  <w:szCs w:val="24"/>
                  <w:lang w:val="en-GB"/>
                  <w14:ligatures w14:val="none"/>
                </w:rPr>
                <w:t>t role as an ecological island</w:t>
              </w:r>
              <w:r w:rsidRPr="00636FF3">
                <w:rPr>
                  <w:rFonts w:ascii="Calibri" w:eastAsia="Times New Roman" w:hAnsi="Calibri" w:cs="Times New Roman"/>
                  <w:kern w:val="0"/>
                  <w:szCs w:val="24"/>
                  <w:lang w:val="en-GB"/>
                  <w14:ligatures w14:val="none"/>
                </w:rPr>
                <w:t xml:space="preserve"> of habitat in wh</w:t>
              </w:r>
              <w:r>
                <w:rPr>
                  <w:rFonts w:ascii="Calibri" w:eastAsia="Times New Roman" w:hAnsi="Calibri" w:cs="Times New Roman"/>
                  <w:kern w:val="0"/>
                  <w:szCs w:val="24"/>
                  <w:lang w:val="en-GB"/>
                  <w14:ligatures w14:val="none"/>
                </w:rPr>
                <w:t xml:space="preserve">at is an increasingly urbanised </w:t>
              </w:r>
              <w:r w:rsidRPr="00636FF3">
                <w:rPr>
                  <w:rFonts w:ascii="Calibri" w:eastAsia="Times New Roman" w:hAnsi="Calibri" w:cs="Times New Roman"/>
                  <w:kern w:val="0"/>
                  <w:szCs w:val="24"/>
                  <w:lang w:val="en-GB"/>
                  <w14:ligatures w14:val="none"/>
                </w:rPr>
                <w:t>area.</w:t>
              </w:r>
              <w:r>
                <w:rPr>
                  <w:rFonts w:ascii="Calibri" w:eastAsia="Times New Roman" w:hAnsi="Calibri" w:cs="Times New Roman"/>
                  <w:kern w:val="0"/>
                  <w:szCs w:val="24"/>
                  <w:lang w:val="en-GB"/>
                  <w14:ligatures w14:val="none"/>
                </w:rPr>
                <w:t xml:space="preserve"> </w:t>
              </w:r>
            </w:p>
            <w:p w:rsidR="00A03463" w:rsidRDefault="00A03463" w:rsidP="00A03463">
              <w:pPr>
                <w:spacing w:after="120" w:line="276"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The acquisition in 2025 of an additional 235 acres of land</w:t>
              </w:r>
              <w:r w:rsidR="00143356">
                <w:rPr>
                  <w:rFonts w:ascii="Calibri" w:eastAsia="Times New Roman" w:hAnsi="Calibri" w:cs="Times New Roman"/>
                  <w:kern w:val="0"/>
                  <w:szCs w:val="24"/>
                  <w:lang w:val="en-GB"/>
                  <w14:ligatures w14:val="none"/>
                </w:rPr>
                <w:t>,</w:t>
              </w:r>
              <w:r w:rsidR="003627D9">
                <w:rPr>
                  <w:rFonts w:ascii="Calibri" w:eastAsia="Times New Roman" w:hAnsi="Calibri" w:cs="Times New Roman"/>
                  <w:kern w:val="0"/>
                  <w:szCs w:val="24"/>
                  <w:lang w:val="en-GB"/>
                  <w14:ligatures w14:val="none"/>
                </w:rPr>
                <w:t xml:space="preserve"> including</w:t>
              </w:r>
              <w:r>
                <w:rPr>
                  <w:rFonts w:ascii="Calibri" w:eastAsia="Times New Roman" w:hAnsi="Calibri" w:cs="Times New Roman"/>
                  <w:kern w:val="0"/>
                  <w:szCs w:val="24"/>
                  <w:lang w:val="en-GB"/>
                  <w14:ligatures w14:val="none"/>
                </w:rPr>
                <w:t xml:space="preserve"> </w:t>
              </w:r>
              <w:r w:rsidR="003627D9">
                <w:rPr>
                  <w:rFonts w:ascii="Calibri" w:eastAsia="Times New Roman" w:hAnsi="Calibri" w:cs="Times New Roman"/>
                  <w:kern w:val="0"/>
                  <w:szCs w:val="24"/>
                  <w:lang w:val="en-GB"/>
                  <w14:ligatures w14:val="none"/>
                </w:rPr>
                <w:t xml:space="preserve">the entrance road from the M4, </w:t>
              </w:r>
              <w:r w:rsidR="00532E7E">
                <w:rPr>
                  <w:rFonts w:ascii="Calibri" w:eastAsia="Times New Roman" w:hAnsi="Calibri" w:cs="Times New Roman"/>
                  <w:kern w:val="0"/>
                  <w:szCs w:val="24"/>
                  <w:lang w:val="en-GB"/>
                  <w14:ligatures w14:val="none"/>
                </w:rPr>
                <w:t>the Deer P</w:t>
              </w:r>
              <w:r>
                <w:rPr>
                  <w:rFonts w:ascii="Calibri" w:eastAsia="Times New Roman" w:hAnsi="Calibri" w:cs="Times New Roman"/>
                  <w:kern w:val="0"/>
                  <w:szCs w:val="24"/>
                  <w:lang w:val="en-GB"/>
                  <w14:ligatures w14:val="none"/>
                </w:rPr>
                <w:t>ark and important vistas and tree-lined avenues provides a unique opportunity for the preservation and protection of the Estate and the enhancement of the historic designed landscape.</w:t>
              </w:r>
            </w:p>
            <w:p w:rsidR="00A03463" w:rsidRPr="00AF01BA" w:rsidRDefault="00A03463" w:rsidP="00A03463">
              <w:pPr>
                <w:spacing w:after="120" w:line="276" w:lineRule="auto"/>
                <w:rPr>
                  <w:rFonts w:ascii="Calibri" w:eastAsia="Times New Roman" w:hAnsi="Calibri" w:cs="Times New Roman"/>
                  <w:kern w:val="0"/>
                  <w:szCs w:val="24"/>
                  <w:lang w:val="en-GB"/>
                  <w14:ligatures w14:val="none"/>
                </w:rPr>
              </w:pPr>
              <w:r w:rsidRPr="00AF01BA">
                <w:rPr>
                  <w:rFonts w:ascii="Calibri" w:eastAsia="Times New Roman" w:hAnsi="Calibri" w:cs="Times New Roman"/>
                  <w:kern w:val="0"/>
                  <w:szCs w:val="24"/>
                  <w:lang w:val="en-GB"/>
                  <w14:ligatures w14:val="none"/>
                </w:rPr>
                <w:t>In 2022, OPW commissioned a biodiv</w:t>
              </w:r>
              <w:r w:rsidR="00901043">
                <w:rPr>
                  <w:rFonts w:ascii="Calibri" w:eastAsia="Times New Roman" w:hAnsi="Calibri" w:cs="Times New Roman"/>
                  <w:kern w:val="0"/>
                  <w:szCs w:val="24"/>
                  <w:lang w:val="en-GB"/>
                  <w14:ligatures w14:val="none"/>
                </w:rPr>
                <w:t>ersity audit of</w:t>
              </w:r>
              <w:r w:rsidRPr="00AF01BA">
                <w:rPr>
                  <w:rFonts w:ascii="Calibri" w:eastAsia="Times New Roman" w:hAnsi="Calibri" w:cs="Times New Roman"/>
                  <w:kern w:val="0"/>
                  <w:szCs w:val="24"/>
                  <w:lang w:val="en-GB"/>
                  <w14:ligatures w14:val="none"/>
                </w:rPr>
                <w:t xml:space="preserve"> Cast</w:t>
              </w:r>
              <w:r w:rsidR="00901043">
                <w:rPr>
                  <w:rFonts w:ascii="Calibri" w:eastAsia="Times New Roman" w:hAnsi="Calibri" w:cs="Times New Roman"/>
                  <w:kern w:val="0"/>
                  <w:szCs w:val="24"/>
                  <w:lang w:val="en-GB"/>
                  <w14:ligatures w14:val="none"/>
                </w:rPr>
                <w:t xml:space="preserve">letown. </w:t>
              </w:r>
              <w:r w:rsidRPr="00AF01BA">
                <w:rPr>
                  <w:rFonts w:ascii="Calibri" w:eastAsia="Times New Roman" w:hAnsi="Calibri" w:cs="Times New Roman"/>
                  <w:kern w:val="0"/>
                  <w:szCs w:val="24"/>
                  <w:lang w:val="en-GB"/>
                  <w14:ligatures w14:val="none"/>
                </w:rPr>
                <w:t>Surveys are ongoi</w:t>
              </w:r>
              <w:r w:rsidR="00901043">
                <w:rPr>
                  <w:rFonts w:ascii="Calibri" w:eastAsia="Times New Roman" w:hAnsi="Calibri" w:cs="Times New Roman"/>
                  <w:kern w:val="0"/>
                  <w:szCs w:val="24"/>
                  <w:lang w:val="en-GB"/>
                  <w14:ligatures w14:val="none"/>
                </w:rPr>
                <w:t>ng and have identified</w:t>
              </w:r>
              <w:r w:rsidR="00F47DED">
                <w:rPr>
                  <w:rFonts w:ascii="Calibri" w:eastAsia="Times New Roman" w:hAnsi="Calibri" w:cs="Times New Roman"/>
                  <w:kern w:val="0"/>
                  <w:szCs w:val="24"/>
                  <w:lang w:val="en-GB"/>
                  <w14:ligatures w14:val="none"/>
                </w:rPr>
                <w:t xml:space="preserve"> bat species</w:t>
              </w:r>
              <w:r w:rsidR="00901043">
                <w:rPr>
                  <w:rFonts w:ascii="Calibri" w:eastAsia="Times New Roman" w:hAnsi="Calibri" w:cs="Times New Roman"/>
                  <w:kern w:val="0"/>
                  <w:szCs w:val="24"/>
                  <w:lang w:val="en-GB"/>
                  <w14:ligatures w14:val="none"/>
                </w:rPr>
                <w:t xml:space="preserve"> - </w:t>
              </w:r>
              <w:r w:rsidRPr="00AF01BA">
                <w:rPr>
                  <w:rFonts w:ascii="Calibri" w:eastAsia="Times New Roman" w:hAnsi="Calibri" w:cs="Times New Roman"/>
                  <w:kern w:val="0"/>
                  <w:szCs w:val="24"/>
                  <w:lang w:val="en-GB"/>
                  <w14:ligatures w14:val="none"/>
                </w:rPr>
                <w:t>the red data b</w:t>
              </w:r>
              <w:r w:rsidR="00F47DED">
                <w:rPr>
                  <w:rFonts w:ascii="Calibri" w:eastAsia="Times New Roman" w:hAnsi="Calibri" w:cs="Times New Roman"/>
                  <w:kern w:val="0"/>
                  <w:szCs w:val="24"/>
                  <w:lang w:val="en-GB"/>
                  <w14:ligatures w14:val="none"/>
                </w:rPr>
                <w:t>ook species Scrophularia Umbrosis</w:t>
              </w:r>
              <w:r w:rsidRPr="00AF01BA">
                <w:rPr>
                  <w:rFonts w:ascii="Calibri" w:eastAsia="Times New Roman" w:hAnsi="Calibri" w:cs="Times New Roman"/>
                  <w:kern w:val="0"/>
                  <w:szCs w:val="24"/>
                  <w:lang w:val="en-GB"/>
                  <w14:ligatures w14:val="none"/>
                </w:rPr>
                <w:t xml:space="preserve"> and Hypericum H</w:t>
              </w:r>
              <w:r w:rsidR="00901043">
                <w:rPr>
                  <w:rFonts w:ascii="Calibri" w:eastAsia="Times New Roman" w:hAnsi="Calibri" w:cs="Times New Roman"/>
                  <w:kern w:val="0"/>
                  <w:szCs w:val="24"/>
                  <w:lang w:val="en-GB"/>
                  <w14:ligatures w14:val="none"/>
                </w:rPr>
                <w:t>irsutum</w:t>
              </w:r>
              <w:r w:rsidR="00143356">
                <w:rPr>
                  <w:rFonts w:ascii="Calibri" w:eastAsia="Times New Roman" w:hAnsi="Calibri" w:cs="Times New Roman"/>
                  <w:kern w:val="0"/>
                  <w:szCs w:val="24"/>
                  <w:lang w:val="en-GB"/>
                  <w14:ligatures w14:val="none"/>
                </w:rPr>
                <w:t xml:space="preserve"> -</w:t>
              </w:r>
              <w:r w:rsidR="00901043">
                <w:rPr>
                  <w:rFonts w:ascii="Calibri" w:eastAsia="Times New Roman" w:hAnsi="Calibri" w:cs="Times New Roman"/>
                  <w:kern w:val="0"/>
                  <w:szCs w:val="24"/>
                  <w:lang w:val="en-GB"/>
                  <w14:ligatures w14:val="none"/>
                </w:rPr>
                <w:t xml:space="preserve"> amongst others.</w:t>
              </w:r>
            </w:p>
            <w:p w:rsidR="003627D9" w:rsidRDefault="00A03463" w:rsidP="00A03463">
              <w:pPr>
                <w:spacing w:after="120" w:line="276" w:lineRule="auto"/>
                <w:rPr>
                  <w:rFonts w:ascii="Calibri" w:eastAsia="Times New Roman" w:hAnsi="Calibri" w:cs="Times New Roman"/>
                  <w:kern w:val="0"/>
                  <w:szCs w:val="24"/>
                  <w:lang w:val="en-GB"/>
                  <w14:ligatures w14:val="none"/>
                </w:rPr>
              </w:pPr>
              <w:r w:rsidRPr="00AF01BA">
                <w:rPr>
                  <w:rFonts w:ascii="Calibri" w:eastAsia="Times New Roman" w:hAnsi="Calibri" w:cs="Times New Roman"/>
                  <w:kern w:val="0"/>
                  <w:szCs w:val="24"/>
                  <w:lang w:val="en-GB"/>
                  <w14:ligatures w14:val="none"/>
                </w:rPr>
                <w:t>In the 2022 audit, the River Liffey corridor was identified as the most significant feature of the st</w:t>
              </w:r>
              <w:r>
                <w:rPr>
                  <w:rFonts w:ascii="Calibri" w:eastAsia="Times New Roman" w:hAnsi="Calibri" w:cs="Times New Roman"/>
                  <w:kern w:val="0"/>
                  <w:szCs w:val="24"/>
                  <w:lang w:val="en-GB"/>
                  <w14:ligatures w14:val="none"/>
                </w:rPr>
                <w:t>udy area, providing a habitat for</w:t>
              </w:r>
              <w:r w:rsidRPr="00AF01BA">
                <w:rPr>
                  <w:rFonts w:ascii="Calibri" w:eastAsia="Times New Roman" w:hAnsi="Calibri" w:cs="Times New Roman"/>
                  <w:kern w:val="0"/>
                  <w:szCs w:val="24"/>
                  <w:lang w:val="en-GB"/>
                  <w14:ligatures w14:val="none"/>
                </w:rPr>
                <w:t xml:space="preserve"> flora and fauna both on its banks and in the water. More than fif</w:t>
              </w:r>
              <w:r w:rsidR="002810E1">
                <w:rPr>
                  <w:rFonts w:ascii="Calibri" w:eastAsia="Times New Roman" w:hAnsi="Calibri" w:cs="Times New Roman"/>
                  <w:kern w:val="0"/>
                  <w:szCs w:val="24"/>
                  <w:lang w:val="en-GB"/>
                  <w14:ligatures w14:val="none"/>
                </w:rPr>
                <w:t>ty species of tree are</w:t>
              </w:r>
              <w:r w:rsidRPr="00AF01BA">
                <w:rPr>
                  <w:rFonts w:ascii="Calibri" w:eastAsia="Times New Roman" w:hAnsi="Calibri" w:cs="Times New Roman"/>
                  <w:kern w:val="0"/>
                  <w:szCs w:val="24"/>
                  <w:lang w:val="en-GB"/>
                  <w14:ligatures w14:val="none"/>
                </w:rPr>
                <w:t xml:space="preserve"> recorded within the demesne in different woodland types with their distinct ground flora. The diversity of existing habitats, in turn, offers a variety of niches to a rich collection of species, including a wide range of birds, amon</w:t>
              </w:r>
              <w:r w:rsidR="002810E1">
                <w:rPr>
                  <w:rFonts w:ascii="Calibri" w:eastAsia="Times New Roman" w:hAnsi="Calibri" w:cs="Times New Roman"/>
                  <w:kern w:val="0"/>
                  <w:szCs w:val="24"/>
                  <w:lang w:val="en-GB"/>
                  <w14:ligatures w14:val="none"/>
                </w:rPr>
                <w:t xml:space="preserve">g them long eared owls and </w:t>
              </w:r>
              <w:r w:rsidRPr="00AF01BA">
                <w:rPr>
                  <w:rFonts w:ascii="Calibri" w:eastAsia="Times New Roman" w:hAnsi="Calibri" w:cs="Times New Roman"/>
                  <w:kern w:val="0"/>
                  <w:szCs w:val="24"/>
                  <w:lang w:val="en-GB"/>
                  <w14:ligatures w14:val="none"/>
                </w:rPr>
                <w:t xml:space="preserve">barn owls. </w:t>
              </w:r>
            </w:p>
            <w:p w:rsidR="00A03463" w:rsidRDefault="00A03463" w:rsidP="00A03463">
              <w:pPr>
                <w:spacing w:after="120" w:line="276" w:lineRule="auto"/>
                <w:rPr>
                  <w:rFonts w:ascii="Calibri" w:eastAsia="Times New Roman" w:hAnsi="Calibri" w:cs="Times New Roman"/>
                  <w:kern w:val="0"/>
                  <w:szCs w:val="24"/>
                  <w:lang w:val="en-GB"/>
                  <w14:ligatures w14:val="none"/>
                </w:rPr>
              </w:pPr>
              <w:r w:rsidRPr="00AF01BA">
                <w:rPr>
                  <w:rFonts w:ascii="Calibri" w:eastAsia="Times New Roman" w:hAnsi="Calibri" w:cs="Times New Roman"/>
                  <w:kern w:val="0"/>
                  <w:szCs w:val="24"/>
                  <w:lang w:val="en-GB"/>
                  <w14:ligatures w14:val="none"/>
                </w:rPr>
                <w:t xml:space="preserve">A </w:t>
              </w:r>
              <w:r w:rsidR="00EB0432">
                <w:rPr>
                  <w:rFonts w:ascii="Calibri" w:eastAsia="Times New Roman" w:hAnsi="Calibri" w:cs="Times New Roman"/>
                  <w:kern w:val="0"/>
                  <w:szCs w:val="24"/>
                  <w:lang w:val="en-GB"/>
                  <w14:ligatures w14:val="none"/>
                </w:rPr>
                <w:t xml:space="preserve">2017 </w:t>
              </w:r>
              <w:r w:rsidRPr="00AF01BA">
                <w:rPr>
                  <w:rFonts w:ascii="Calibri" w:eastAsia="Times New Roman" w:hAnsi="Calibri" w:cs="Times New Roman"/>
                  <w:kern w:val="0"/>
                  <w:szCs w:val="24"/>
                  <w:lang w:val="en-GB"/>
                  <w14:ligatures w14:val="none"/>
                </w:rPr>
                <w:t xml:space="preserve">survey </w:t>
              </w:r>
              <w:r w:rsidR="00EB0432">
                <w:rPr>
                  <w:rFonts w:ascii="Calibri" w:eastAsia="Times New Roman" w:hAnsi="Calibri" w:cs="Times New Roman"/>
                  <w:kern w:val="0"/>
                  <w:szCs w:val="24"/>
                  <w:lang w:val="en-GB"/>
                  <w14:ligatures w14:val="none"/>
                </w:rPr>
                <w:t xml:space="preserve">by </w:t>
              </w:r>
              <w:r w:rsidRPr="00AF01BA">
                <w:rPr>
                  <w:rFonts w:ascii="Calibri" w:eastAsia="Times New Roman" w:hAnsi="Calibri" w:cs="Times New Roman"/>
                  <w:kern w:val="0"/>
                  <w:szCs w:val="24"/>
                  <w:lang w:val="en-GB"/>
                  <w14:ligatures w14:val="none"/>
                </w:rPr>
                <w:t>Birdwatch Ireland of “The Winter and Breeding Birds of Castlet</w:t>
              </w:r>
              <w:r w:rsidR="00EB0432">
                <w:rPr>
                  <w:rFonts w:ascii="Calibri" w:eastAsia="Times New Roman" w:hAnsi="Calibri" w:cs="Times New Roman"/>
                  <w:kern w:val="0"/>
                  <w:szCs w:val="24"/>
                  <w:lang w:val="en-GB"/>
                  <w14:ligatures w14:val="none"/>
                </w:rPr>
                <w:t>own House” recorded  54 species, including 22 species</w:t>
              </w:r>
              <w:r w:rsidRPr="00AF01BA">
                <w:rPr>
                  <w:rFonts w:ascii="Calibri" w:eastAsia="Times New Roman" w:hAnsi="Calibri" w:cs="Times New Roman"/>
                  <w:kern w:val="0"/>
                  <w:szCs w:val="24"/>
                  <w:lang w:val="en-GB"/>
                  <w14:ligatures w14:val="none"/>
                </w:rPr>
                <w:t xml:space="preserve"> on the </w:t>
              </w:r>
              <w:r w:rsidR="00EB0432">
                <w:rPr>
                  <w:rFonts w:ascii="Calibri" w:eastAsia="Times New Roman" w:hAnsi="Calibri" w:cs="Times New Roman"/>
                  <w:kern w:val="0"/>
                  <w:szCs w:val="24"/>
                  <w:lang w:val="en-GB"/>
                  <w14:ligatures w14:val="none"/>
                </w:rPr>
                <w:t xml:space="preserve">list of </w:t>
              </w:r>
              <w:r w:rsidRPr="00AF01BA">
                <w:rPr>
                  <w:rFonts w:ascii="Calibri" w:eastAsia="Times New Roman" w:hAnsi="Calibri" w:cs="Times New Roman"/>
                  <w:kern w:val="0"/>
                  <w:szCs w:val="24"/>
                  <w:lang w:val="en-GB"/>
                  <w14:ligatures w14:val="none"/>
                </w:rPr>
                <w:t xml:space="preserve">Birds of Conservation Concern in Ireland lists, including four (Pochard, Black-headed Gull, Herring Gull and Grey Wagtail) that are Red-listed and are of highest concern, and a further 18 species that are Amber-listed. </w:t>
              </w:r>
              <w:r w:rsidR="00EB0432">
                <w:rPr>
                  <w:rFonts w:ascii="Calibri" w:eastAsia="Times New Roman" w:hAnsi="Calibri" w:cs="Times New Roman"/>
                  <w:kern w:val="0"/>
                  <w:szCs w:val="24"/>
                  <w:lang w:val="en-GB"/>
                  <w14:ligatures w14:val="none"/>
                </w:rPr>
                <w:t>O</w:t>
              </w:r>
              <w:r w:rsidRPr="00AF01BA">
                <w:rPr>
                  <w:rFonts w:ascii="Calibri" w:eastAsia="Times New Roman" w:hAnsi="Calibri" w:cs="Times New Roman"/>
                  <w:kern w:val="0"/>
                  <w:szCs w:val="24"/>
                  <w:lang w:val="en-GB"/>
                  <w14:ligatures w14:val="none"/>
                </w:rPr>
                <w:t xml:space="preserve">ther species found </w:t>
              </w:r>
              <w:r w:rsidR="00EB0432">
                <w:rPr>
                  <w:rFonts w:ascii="Calibri" w:eastAsia="Times New Roman" w:hAnsi="Calibri" w:cs="Times New Roman"/>
                  <w:kern w:val="0"/>
                  <w:szCs w:val="24"/>
                  <w:lang w:val="en-GB"/>
                  <w14:ligatures w14:val="none"/>
                </w:rPr>
                <w:t>at the site include</w:t>
              </w:r>
              <w:r w:rsidRPr="00AF01BA">
                <w:rPr>
                  <w:rFonts w:ascii="Calibri" w:eastAsia="Times New Roman" w:hAnsi="Calibri" w:cs="Times New Roman"/>
                  <w:kern w:val="0"/>
                  <w:szCs w:val="24"/>
                  <w:lang w:val="en-GB"/>
                  <w14:ligatures w14:val="none"/>
                </w:rPr>
                <w:t xml:space="preserve"> otters and white-clawed crayfish</w:t>
              </w:r>
              <w:r>
                <w:rPr>
                  <w:rFonts w:ascii="Calibri" w:eastAsia="Times New Roman" w:hAnsi="Calibri" w:cs="Times New Roman"/>
                  <w:kern w:val="0"/>
                  <w:szCs w:val="24"/>
                  <w:lang w:val="en-GB"/>
                  <w14:ligatures w14:val="none"/>
                </w:rPr>
                <w:t>.</w:t>
              </w:r>
            </w:p>
            <w:p w:rsidR="00A03463" w:rsidRPr="00F408B2" w:rsidRDefault="00A03463" w:rsidP="00C20375">
              <w:pPr>
                <w:spacing w:after="120" w:line="276" w:lineRule="auto"/>
                <w:rPr>
                  <w:rFonts w:ascii="Calibri" w:eastAsia="Times New Roman" w:hAnsi="Calibri" w:cs="Times New Roman"/>
                  <w:kern w:val="0"/>
                  <w:szCs w:val="24"/>
                  <w:lang w:val="en-GB"/>
                  <w14:ligatures w14:val="none"/>
                </w:rPr>
              </w:pPr>
            </w:p>
            <w:p w:rsidR="00F408B2" w:rsidRPr="00F408B2" w:rsidRDefault="00433946" w:rsidP="00F408B2">
              <w:pPr>
                <w:keepNext/>
                <w:pBdr>
                  <w:bottom w:val="single" w:sz="12" w:space="1" w:color="333399"/>
                </w:pBdr>
                <w:shd w:val="clear" w:color="auto" w:fill="000080"/>
                <w:tabs>
                  <w:tab w:val="left" w:pos="567"/>
                  <w:tab w:val="left" w:pos="907"/>
                  <w:tab w:val="left" w:pos="1134"/>
                </w:tabs>
                <w:spacing w:before="240" w:after="80" w:line="276" w:lineRule="auto"/>
                <w:ind w:firstLine="57"/>
                <w:outlineLvl w:val="1"/>
                <w:rPr>
                  <w:rFonts w:ascii="Calibri" w:eastAsia="Times New Roman" w:hAnsi="Calibri" w:cs="Times New Roman"/>
                  <w:b/>
                  <w:caps/>
                  <w:color w:val="FFFFFF"/>
                  <w:kern w:val="0"/>
                  <w:lang w:val="en-GB"/>
                  <w14:ligatures w14:val="none"/>
                </w:rPr>
              </w:pPr>
              <w:bookmarkStart w:id="3" w:name="_Hlk189588678"/>
              <w:r>
                <w:rPr>
                  <w:rFonts w:ascii="Calibri" w:eastAsia="Times New Roman" w:hAnsi="Calibri" w:cs="Times New Roman"/>
                  <w:b/>
                  <w:caps/>
                  <w:color w:val="FFFFFF"/>
                  <w:kern w:val="0"/>
                  <w:lang w:val="en-GB"/>
                  <w14:ligatures w14:val="none"/>
                </w:rPr>
                <w:t>Facilities</w:t>
              </w:r>
              <w:r w:rsidR="00B334AE">
                <w:rPr>
                  <w:rFonts w:ascii="Calibri" w:eastAsia="Times New Roman" w:hAnsi="Calibri" w:cs="Times New Roman"/>
                  <w:b/>
                  <w:caps/>
                  <w:color w:val="FFFFFF"/>
                  <w:kern w:val="0"/>
                  <w:lang w:val="en-GB"/>
                  <w14:ligatures w14:val="none"/>
                </w:rPr>
                <w:t xml:space="preserve"> and </w:t>
              </w:r>
              <w:r w:rsidR="00FF5579">
                <w:rPr>
                  <w:rFonts w:ascii="Calibri" w:eastAsia="Times New Roman" w:hAnsi="Calibri" w:cs="Times New Roman"/>
                  <w:b/>
                  <w:caps/>
                  <w:color w:val="FFFFFF"/>
                  <w:kern w:val="0"/>
                  <w:lang w:val="en-GB"/>
                  <w14:ligatures w14:val="none"/>
                </w:rPr>
                <w:t>visitor experience</w:t>
              </w:r>
              <w:r w:rsidR="00B334AE">
                <w:rPr>
                  <w:rFonts w:ascii="Calibri" w:eastAsia="Times New Roman" w:hAnsi="Calibri" w:cs="Times New Roman"/>
                  <w:b/>
                  <w:caps/>
                  <w:color w:val="FFFFFF"/>
                  <w:kern w:val="0"/>
                  <w:lang w:val="en-GB"/>
                  <w14:ligatures w14:val="none"/>
                </w:rPr>
                <w:t xml:space="preserve"> </w:t>
              </w:r>
            </w:p>
            <w:bookmarkEnd w:id="3"/>
            <w:p w:rsidR="00A63572" w:rsidRDefault="00A63572" w:rsidP="00A63572">
              <w:pPr>
                <w:spacing w:after="120" w:line="276"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Castletown is open to the public for guided tours from March to October annually, led by an expert guiding team. The Café and historic parklands are open year round dawn to dusk. The Café </w:t>
              </w:r>
              <w:r w:rsidR="00350894">
                <w:rPr>
                  <w:rFonts w:ascii="Calibri" w:eastAsia="Times New Roman" w:hAnsi="Calibri" w:cs="Times New Roman"/>
                  <w:kern w:val="0"/>
                  <w:szCs w:val="24"/>
                  <w:lang w:val="en-GB"/>
                  <w14:ligatures w14:val="none"/>
                </w:rPr>
                <w:t>concession ha</w:t>
              </w:r>
              <w:r>
                <w:rPr>
                  <w:rFonts w:ascii="Calibri" w:eastAsia="Times New Roman" w:hAnsi="Calibri" w:cs="Times New Roman"/>
                  <w:kern w:val="0"/>
                  <w:szCs w:val="24"/>
                  <w:lang w:val="en-GB"/>
                  <w14:ligatures w14:val="none"/>
                </w:rPr>
                <w:t>s both indoors and outdoors</w:t>
              </w:r>
              <w:r w:rsidR="00350894">
                <w:rPr>
                  <w:rFonts w:ascii="Calibri" w:eastAsia="Times New Roman" w:hAnsi="Calibri" w:cs="Times New Roman"/>
                  <w:kern w:val="0"/>
                  <w:szCs w:val="24"/>
                  <w:lang w:val="en-GB"/>
                  <w14:ligatures w14:val="none"/>
                </w:rPr>
                <w:t xml:space="preserve"> seating</w:t>
              </w:r>
              <w:r w:rsidR="00143356">
                <w:rPr>
                  <w:rFonts w:ascii="Calibri" w:eastAsia="Times New Roman" w:hAnsi="Calibri" w:cs="Times New Roman"/>
                  <w:kern w:val="0"/>
                  <w:szCs w:val="24"/>
                  <w:lang w:val="en-GB"/>
                  <w14:ligatures w14:val="none"/>
                </w:rPr>
                <w:t xml:space="preserve"> and</w:t>
              </w:r>
              <w:r>
                <w:rPr>
                  <w:rFonts w:ascii="Calibri" w:eastAsia="Times New Roman" w:hAnsi="Calibri" w:cs="Times New Roman"/>
                  <w:kern w:val="0"/>
                  <w:szCs w:val="24"/>
                  <w:lang w:val="en-GB"/>
                  <w14:ligatures w14:val="none"/>
                </w:rPr>
                <w:t xml:space="preserve"> is franchised out by the OPW on a maximum 4 year concess</w:t>
              </w:r>
              <w:r w:rsidR="00350894">
                <w:rPr>
                  <w:rFonts w:ascii="Calibri" w:eastAsia="Times New Roman" w:hAnsi="Calibri" w:cs="Times New Roman"/>
                  <w:kern w:val="0"/>
                  <w:szCs w:val="24"/>
                  <w:lang w:val="en-GB"/>
                  <w14:ligatures w14:val="none"/>
                </w:rPr>
                <w:t>ionaire basis. A year-long</w:t>
              </w:r>
              <w:r>
                <w:rPr>
                  <w:rFonts w:ascii="Calibri" w:eastAsia="Times New Roman" w:hAnsi="Calibri" w:cs="Times New Roman"/>
                  <w:kern w:val="0"/>
                  <w:szCs w:val="24"/>
                  <w:lang w:val="en-GB"/>
                  <w14:ligatures w14:val="none"/>
                </w:rPr>
                <w:t xml:space="preserve"> cultural programme of events is curated annuall</w:t>
              </w:r>
              <w:r w:rsidR="00350894">
                <w:rPr>
                  <w:rFonts w:ascii="Calibri" w:eastAsia="Times New Roman" w:hAnsi="Calibri" w:cs="Times New Roman"/>
                  <w:kern w:val="0"/>
                  <w:szCs w:val="24"/>
                  <w:lang w:val="en-GB"/>
                  <w14:ligatures w14:val="none"/>
                </w:rPr>
                <w:t>y for the benefit of the public. This includes</w:t>
              </w:r>
              <w:r>
                <w:rPr>
                  <w:rFonts w:ascii="Calibri" w:eastAsia="Times New Roman" w:hAnsi="Calibri" w:cs="Times New Roman"/>
                  <w:kern w:val="0"/>
                  <w:szCs w:val="24"/>
                  <w:lang w:val="en-GB"/>
                  <w14:ligatures w14:val="none"/>
                </w:rPr>
                <w:t xml:space="preserve"> art exhibitions, concerts, lecture series and seasonal family days. The annual conservation work programme is fo</w:t>
              </w:r>
              <w:r w:rsidR="008D5C10">
                <w:rPr>
                  <w:rFonts w:ascii="Calibri" w:eastAsia="Times New Roman" w:hAnsi="Calibri" w:cs="Times New Roman"/>
                  <w:kern w:val="0"/>
                  <w:szCs w:val="24"/>
                  <w:lang w:val="en-GB"/>
                  <w14:ligatures w14:val="none"/>
                </w:rPr>
                <w:t xml:space="preserve">rmulated in line with the OPW </w:t>
              </w:r>
              <w:r>
                <w:rPr>
                  <w:rFonts w:ascii="Calibri" w:eastAsia="Times New Roman" w:hAnsi="Calibri" w:cs="Times New Roman"/>
                  <w:kern w:val="0"/>
                  <w:szCs w:val="24"/>
                  <w:lang w:val="en-GB"/>
                  <w14:ligatures w14:val="none"/>
                </w:rPr>
                <w:t>Conservation Management Plan for Castletown House.</w:t>
              </w:r>
            </w:p>
            <w:p w:rsidR="005D7FC3" w:rsidRDefault="00A63572" w:rsidP="005D7FC3">
              <w:pPr>
                <w:spacing w:after="120" w:line="276"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Donaghcumper Estate is not yet open to visitors. It was acquired by the State in 2024. Work is currently underway according to a schedule of prioriti</w:t>
              </w:r>
              <w:r w:rsidR="00350894">
                <w:rPr>
                  <w:rFonts w:ascii="Calibri" w:eastAsia="Times New Roman" w:hAnsi="Calibri" w:cs="Times New Roman"/>
                  <w:kern w:val="0"/>
                  <w:szCs w:val="24"/>
                  <w:lang w:val="en-GB"/>
                  <w14:ligatures w14:val="none"/>
                </w:rPr>
                <w:t>sed maintenance</w:t>
              </w:r>
              <w:r>
                <w:rPr>
                  <w:rFonts w:ascii="Calibri" w:eastAsia="Times New Roman" w:hAnsi="Calibri" w:cs="Times New Roman"/>
                  <w:kern w:val="0"/>
                  <w:szCs w:val="24"/>
                  <w:lang w:val="en-GB"/>
                  <w14:ligatures w14:val="none"/>
                </w:rPr>
                <w:t xml:space="preserve">. </w:t>
              </w:r>
            </w:p>
            <w:p w:rsidR="00DE777D" w:rsidRDefault="005D7FC3" w:rsidP="005D7FC3">
              <w:pPr>
                <w:spacing w:after="120" w:line="276"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Three Gate Lodges are leased as short-term holiday lets to the Irish Landmark Trust a charitable heritage organisation.</w:t>
              </w:r>
            </w:p>
            <w:p w:rsidR="005B2AA4" w:rsidRDefault="008C4A77" w:rsidP="005D7FC3">
              <w:pPr>
                <w:spacing w:after="120" w:line="276" w:lineRule="auto"/>
                <w:rPr>
                  <w:rFonts w:ascii="Calibri" w:eastAsia="Times New Roman" w:hAnsi="Calibri" w:cs="Times New Roman"/>
                  <w:kern w:val="0"/>
                  <w:szCs w:val="24"/>
                  <w:lang w:val="en-GB"/>
                  <w14:ligatures w14:val="none"/>
                </w:rPr>
              </w:pPr>
              <w:r>
                <w:t>Further information on</w:t>
              </w:r>
              <w:r w:rsidR="005B2AA4">
                <w:t xml:space="preserve"> the pro</w:t>
              </w:r>
              <w:r w:rsidR="009803C6">
                <w:t>perties is in Section 3 of</w:t>
              </w:r>
              <w:r w:rsidR="005B2AA4">
                <w:t xml:space="preserve"> this document.</w:t>
              </w:r>
            </w:p>
            <w:p w:rsidR="00433946" w:rsidRPr="00F408B2" w:rsidRDefault="00433946" w:rsidP="00E96BB2">
              <w:pPr>
                <w:spacing w:after="120" w:line="276" w:lineRule="auto"/>
                <w:rPr>
                  <w:rFonts w:ascii="Calibri" w:eastAsia="Times New Roman" w:hAnsi="Calibri" w:cs="Times New Roman"/>
                  <w:kern w:val="0"/>
                  <w:szCs w:val="24"/>
                  <w:lang w:val="en-GB"/>
                  <w14:ligatures w14:val="none"/>
                </w:rPr>
              </w:pPr>
            </w:p>
            <w:p w:rsidR="00F408B2" w:rsidRPr="005630D4" w:rsidRDefault="00F408B2" w:rsidP="005630D4">
              <w:pPr>
                <w:pStyle w:val="ListParagraph"/>
                <w:keepNext/>
                <w:pageBreakBefore/>
                <w:numPr>
                  <w:ilvl w:val="0"/>
                  <w:numId w:val="32"/>
                </w:numPr>
                <w:pBdr>
                  <w:bottom w:val="single" w:sz="18" w:space="1" w:color="333399"/>
                </w:pBdr>
                <w:tabs>
                  <w:tab w:val="left" w:pos="397"/>
                  <w:tab w:val="left" w:pos="907"/>
                  <w:tab w:val="left" w:pos="1134"/>
                </w:tabs>
                <w:spacing w:before="320"/>
                <w:outlineLvl w:val="0"/>
                <w:rPr>
                  <w:rFonts w:ascii="Arial" w:hAnsi="Arial"/>
                  <w:b/>
                  <w:bCs/>
                  <w:color w:val="333399"/>
                  <w:sz w:val="32"/>
                  <w:szCs w:val="32"/>
                  <w:lang w:val="en-US"/>
                </w:rPr>
              </w:pPr>
              <w:bookmarkStart w:id="4" w:name="_Toc182569532"/>
              <w:r w:rsidRPr="005630D4">
                <w:rPr>
                  <w:rFonts w:ascii="Arial" w:hAnsi="Arial"/>
                  <w:b/>
                  <w:bCs/>
                  <w:color w:val="333399"/>
                  <w:sz w:val="32"/>
                  <w:szCs w:val="32"/>
                  <w:lang w:val="en-US"/>
                </w:rPr>
                <w:t>Objectives</w:t>
              </w:r>
              <w:r w:rsidR="00CB2B6E">
                <w:rPr>
                  <w:rFonts w:ascii="Arial" w:hAnsi="Arial"/>
                  <w:b/>
                  <w:bCs/>
                  <w:color w:val="333399"/>
                  <w:sz w:val="32"/>
                  <w:szCs w:val="32"/>
                  <w:lang w:val="en-US"/>
                </w:rPr>
                <w:t xml:space="preserve">, Scope </w:t>
              </w:r>
              <w:r w:rsidRPr="005630D4">
                <w:rPr>
                  <w:rFonts w:ascii="Arial" w:hAnsi="Arial"/>
                  <w:b/>
                  <w:bCs/>
                  <w:color w:val="333399"/>
                  <w:sz w:val="32"/>
                  <w:szCs w:val="32"/>
                  <w:lang w:val="en-US"/>
                </w:rPr>
                <w:t>&amp;</w:t>
              </w:r>
              <w:r w:rsidRPr="005630D4">
                <w:rPr>
                  <w:rFonts w:ascii="Arial" w:hAnsi="Arial"/>
                  <w:b/>
                  <w:bCs/>
                  <w:color w:val="333399"/>
                  <w:spacing w:val="-4"/>
                  <w:sz w:val="32"/>
                  <w:szCs w:val="32"/>
                  <w:lang w:val="en-US"/>
                </w:rPr>
                <w:t xml:space="preserve"> </w:t>
              </w:r>
              <w:r w:rsidRPr="005630D4">
                <w:rPr>
                  <w:rFonts w:ascii="Arial" w:hAnsi="Arial"/>
                  <w:b/>
                  <w:bCs/>
                  <w:color w:val="333399"/>
                  <w:sz w:val="32"/>
                  <w:szCs w:val="32"/>
                  <w:lang w:val="en-US"/>
                </w:rPr>
                <w:t>Requirements of the Masterplan</w:t>
              </w:r>
              <w:bookmarkEnd w:id="4"/>
            </w:p>
            <w:p w:rsidR="00F408B2" w:rsidRPr="00F408B2" w:rsidRDefault="00F408B2" w:rsidP="008711ED">
              <w:pPr>
                <w:keepNext/>
                <w:pBdr>
                  <w:bottom w:val="single" w:sz="12" w:space="1" w:color="333399"/>
                </w:pBdr>
                <w:shd w:val="clear" w:color="auto" w:fill="000080"/>
                <w:tabs>
                  <w:tab w:val="left" w:pos="567"/>
                  <w:tab w:val="left" w:pos="907"/>
                  <w:tab w:val="left" w:pos="1134"/>
                </w:tabs>
                <w:spacing w:before="240" w:after="80" w:line="276" w:lineRule="auto"/>
                <w:outlineLvl w:val="1"/>
                <w:rPr>
                  <w:rFonts w:ascii="Calibri" w:eastAsia="Times New Roman" w:hAnsi="Calibri" w:cs="Times New Roman"/>
                  <w:b/>
                  <w:caps/>
                  <w:color w:val="FFFFFF"/>
                  <w:kern w:val="0"/>
                  <w:lang w:val="en-GB"/>
                  <w14:ligatures w14:val="none"/>
                </w:rPr>
              </w:pPr>
              <w:bookmarkStart w:id="5" w:name="_Toc182569533"/>
              <w:r w:rsidRPr="00F408B2">
                <w:rPr>
                  <w:rFonts w:ascii="Calibri" w:eastAsia="Times New Roman" w:hAnsi="Calibri" w:cs="Times New Roman"/>
                  <w:b/>
                  <w:caps/>
                  <w:color w:val="FFFFFF"/>
                  <w:kern w:val="0"/>
                  <w:lang w:val="en-GB"/>
                  <w14:ligatures w14:val="none"/>
                </w:rPr>
                <w:t>Overview</w:t>
              </w:r>
              <w:bookmarkEnd w:id="5"/>
              <w:r w:rsidR="00A7773F">
                <w:rPr>
                  <w:rFonts w:ascii="Calibri" w:eastAsia="Times New Roman" w:hAnsi="Calibri" w:cs="Times New Roman"/>
                  <w:b/>
                  <w:caps/>
                  <w:color w:val="FFFFFF"/>
                  <w:kern w:val="0"/>
                  <w:lang w:val="en-GB"/>
                  <w14:ligatures w14:val="none"/>
                </w:rPr>
                <w:t xml:space="preserve"> – Masterplan aims</w:t>
              </w:r>
            </w:p>
            <w:p w:rsidR="000A2CAC" w:rsidRDefault="000A2CAC" w:rsidP="000A2CAC">
              <w:pPr>
                <w:spacing w:after="120" w:line="276" w:lineRule="auto"/>
                <w:rPr>
                  <w:lang w:val="en-US"/>
                  <w14:ligatures w14:val="none"/>
                </w:rPr>
              </w:pPr>
              <w:r>
                <w:rPr>
                  <w:lang w:val="en-US"/>
                  <w14:ligatures w14:val="none"/>
                </w:rPr>
                <w:t xml:space="preserve">The aim of the Masterplan is to define a </w:t>
              </w:r>
              <w:r w:rsidR="00286D3A">
                <w:rPr>
                  <w:lang w:val="en-US"/>
                  <w14:ligatures w14:val="none"/>
                </w:rPr>
                <w:t>2</w:t>
              </w:r>
              <w:r w:rsidR="00DE10BD">
                <w:rPr>
                  <w:lang w:val="en-US"/>
                  <w14:ligatures w14:val="none"/>
                </w:rPr>
                <w:t xml:space="preserve">0 year </w:t>
              </w:r>
              <w:r>
                <w:rPr>
                  <w:lang w:val="en-US"/>
                  <w14:ligatures w14:val="none"/>
                </w:rPr>
                <w:t xml:space="preserve">unified vision and roadmap for the future of Castletown Estate and Donaghcumper Estate </w:t>
              </w:r>
              <w:r w:rsidR="003431DC">
                <w:rPr>
                  <w:lang w:val="en-US"/>
                  <w14:ligatures w14:val="none"/>
                </w:rPr>
                <w:t xml:space="preserve">and their historic landscapes, </w:t>
              </w:r>
              <w:r>
                <w:rPr>
                  <w:lang w:val="en-US"/>
                  <w14:ligatures w14:val="none"/>
                </w:rPr>
                <w:t>that can be implemented on a phased basis, and that will protect, manage, plan and promote the architectural, artistic, cultural, archaeological and natural heri</w:t>
              </w:r>
              <w:r w:rsidR="003431DC">
                <w:rPr>
                  <w:lang w:val="en-US"/>
                  <w14:ligatures w14:val="none"/>
                </w:rPr>
                <w:t>tage of these two Estates.</w:t>
              </w:r>
            </w:p>
            <w:p w:rsidR="000A2CAC" w:rsidRDefault="000A2CAC" w:rsidP="000A2CAC">
              <w:pPr>
                <w:spacing w:after="120" w:line="276" w:lineRule="auto"/>
                <w:rPr>
                  <w:lang w:val="en-US"/>
                  <w14:ligatures w14:val="none"/>
                </w:rPr>
              </w:pPr>
              <w:r>
                <w:rPr>
                  <w:lang w:val="en-US"/>
                  <w14:ligatures w14:val="none"/>
                </w:rPr>
                <w:t>The Masterplan must consider the cultural and natural characteristics of the Estates including archaeology, architecture, the cultural historic landscape, protected structures, monuments, the cultural context of these Estates and their local, regional, national and international contexts.</w:t>
              </w:r>
            </w:p>
            <w:p w:rsidR="000A2CAC" w:rsidRDefault="00143356" w:rsidP="000A2CAC">
              <w:pPr>
                <w:spacing w:after="120" w:line="276" w:lineRule="auto"/>
                <w:rPr>
                  <w:lang w:val="en-US"/>
                  <w14:ligatures w14:val="none"/>
                </w:rPr>
              </w:pPr>
              <w:r>
                <w:rPr>
                  <w:lang w:val="en-US"/>
                  <w14:ligatures w14:val="none"/>
                </w:rPr>
                <w:t>The Masterplan should </w:t>
              </w:r>
              <w:r w:rsidR="000A2CAC">
                <w:rPr>
                  <w:lang w:val="en-US"/>
                  <w14:ligatures w14:val="none"/>
                </w:rPr>
                <w:t>set out a strategy for the presentation, protection and conservation of the Estates, and examine how they connect with existing cultural destinations such as Maynooth Castle, Farmleigh, Russborough House, Malahide Castle and Newbridge House to name just a few that are within easy access locally or via the M50 ring road around Dublin and its Bay.</w:t>
              </w:r>
            </w:p>
            <w:p w:rsidR="00295497" w:rsidRPr="00A7773F" w:rsidRDefault="00295497" w:rsidP="00A7773F">
              <w:pPr>
                <w:spacing w:after="120" w:line="276" w:lineRule="auto"/>
                <w:rPr>
                  <w:rFonts w:ascii="Calibri" w:eastAsia="Times New Roman" w:hAnsi="Calibri" w:cs="Times New Roman"/>
                  <w:kern w:val="0"/>
                  <w:lang w:val="en-US"/>
                  <w14:ligatures w14:val="none"/>
                </w:rPr>
              </w:pPr>
              <w:bookmarkStart w:id="6" w:name="_Toc182569520"/>
            </w:p>
            <w:p w:rsidR="00F408B2" w:rsidRPr="00F408B2" w:rsidRDefault="00F408B2" w:rsidP="00F408B2">
              <w:pPr>
                <w:keepNext/>
                <w:pBdr>
                  <w:bottom w:val="single" w:sz="12" w:space="1" w:color="333399"/>
                </w:pBdr>
                <w:shd w:val="clear" w:color="auto" w:fill="000080"/>
                <w:tabs>
                  <w:tab w:val="left" w:pos="567"/>
                  <w:tab w:val="left" w:pos="907"/>
                  <w:tab w:val="left" w:pos="1134"/>
                </w:tabs>
                <w:spacing w:before="240" w:after="80" w:line="276" w:lineRule="auto"/>
                <w:ind w:firstLine="57"/>
                <w:outlineLvl w:val="1"/>
                <w:rPr>
                  <w:rFonts w:ascii="Calibri" w:eastAsia="Times New Roman" w:hAnsi="Calibri" w:cs="Times New Roman"/>
                  <w:b/>
                  <w:caps/>
                  <w:color w:val="FFFFFF"/>
                  <w:kern w:val="0"/>
                  <w:lang w:val="en-GB"/>
                  <w14:ligatures w14:val="none"/>
                </w:rPr>
              </w:pPr>
              <w:bookmarkStart w:id="7" w:name="_Hlk189652304"/>
              <w:bookmarkStart w:id="8" w:name="_Toc182569534"/>
              <w:bookmarkEnd w:id="6"/>
              <w:r w:rsidRPr="00F408B2">
                <w:rPr>
                  <w:rFonts w:ascii="Calibri" w:eastAsia="Times New Roman" w:hAnsi="Calibri" w:cs="Times New Roman"/>
                  <w:b/>
                  <w:caps/>
                  <w:color w:val="FFFFFF"/>
                  <w:kern w:val="0"/>
                  <w:lang w:val="en-GB"/>
                  <w14:ligatures w14:val="none"/>
                </w:rPr>
                <w:t xml:space="preserve">Key </w:t>
              </w:r>
              <w:bookmarkEnd w:id="7"/>
              <w:r w:rsidRPr="00F408B2">
                <w:rPr>
                  <w:rFonts w:ascii="Calibri" w:eastAsia="Times New Roman" w:hAnsi="Calibri" w:cs="Times New Roman"/>
                  <w:b/>
                  <w:caps/>
                  <w:color w:val="FFFFFF"/>
                  <w:kern w:val="0"/>
                  <w:lang w:val="en-GB"/>
                  <w14:ligatures w14:val="none"/>
                </w:rPr>
                <w:t>Requirements</w:t>
              </w:r>
              <w:bookmarkEnd w:id="8"/>
            </w:p>
            <w:p w:rsidR="00F408B2" w:rsidRPr="00F408B2" w:rsidRDefault="00F408B2" w:rsidP="00F408B2">
              <w:pPr>
                <w:spacing w:after="120" w:line="276" w:lineRule="auto"/>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The Masterplan must address the following key requirements:</w:t>
              </w:r>
            </w:p>
            <w:p w:rsidR="000B7658" w:rsidRPr="000B7658" w:rsidRDefault="000B7658" w:rsidP="00424A5D">
              <w:pPr>
                <w:numPr>
                  <w:ilvl w:val="0"/>
                  <w:numId w:val="14"/>
                </w:numPr>
                <w:spacing w:after="120" w:line="256" w:lineRule="auto"/>
                <w:contextualSpacing/>
                <w:rPr>
                  <w:rFonts w:ascii="Calibri" w:eastAsia="Times New Roman" w:hAnsi="Calibri" w:cs="Times New Roman"/>
                  <w:b/>
                  <w:bCs/>
                  <w:kern w:val="0"/>
                  <w:szCs w:val="24"/>
                  <w14:ligatures w14:val="none"/>
                </w:rPr>
              </w:pPr>
              <w:r w:rsidRPr="000B7658">
                <w:rPr>
                  <w:rFonts w:ascii="Calibri" w:eastAsia="Times New Roman" w:hAnsi="Calibri" w:cs="Times New Roman"/>
                  <w:b/>
                  <w:bCs/>
                  <w:kern w:val="0"/>
                  <w:szCs w:val="24"/>
                  <w:lang w:val="en-GB"/>
                  <w14:ligatures w14:val="none"/>
                </w:rPr>
                <w:t>Vision and Strategic Direction</w:t>
              </w:r>
            </w:p>
            <w:p w:rsidR="00424A5D" w:rsidRPr="00424A5D" w:rsidRDefault="00E27133" w:rsidP="000B7658">
              <w:pPr>
                <w:spacing w:after="120" w:line="256" w:lineRule="auto"/>
                <w:ind w:left="720"/>
                <w:contextualSpacing/>
                <w:rPr>
                  <w:rFonts w:ascii="Calibri" w:eastAsia="Times New Roman" w:hAnsi="Calibri" w:cs="Times New Roman"/>
                  <w:kern w:val="0"/>
                  <w:szCs w:val="24"/>
                  <w14:ligatures w14:val="none"/>
                </w:rPr>
              </w:pPr>
              <w:r>
                <w:rPr>
                  <w:rFonts w:ascii="Calibri" w:eastAsia="Times New Roman" w:hAnsi="Calibri" w:cs="Times New Roman"/>
                  <w:kern w:val="0"/>
                  <w:szCs w:val="24"/>
                  <w:lang w:val="en-GB"/>
                  <w14:ligatures w14:val="none"/>
                </w:rPr>
                <w:t>The Masterplan must present</w:t>
              </w:r>
              <w:r w:rsidR="000B7658">
                <w:rPr>
                  <w:rFonts w:ascii="Calibri" w:eastAsia="Times New Roman" w:hAnsi="Calibri" w:cs="Times New Roman"/>
                  <w:kern w:val="0"/>
                  <w:szCs w:val="24"/>
                  <w:lang w:val="en-GB"/>
                  <w14:ligatures w14:val="none"/>
                </w:rPr>
                <w:t xml:space="preserve"> a</w:t>
              </w:r>
              <w:r w:rsidR="00406A74">
                <w:rPr>
                  <w:rFonts w:ascii="Calibri" w:eastAsia="Times New Roman" w:hAnsi="Calibri" w:cs="Times New Roman"/>
                  <w:kern w:val="0"/>
                  <w:szCs w:val="24"/>
                  <w:lang w:val="en-GB"/>
                  <w14:ligatures w14:val="none"/>
                </w:rPr>
                <w:t>n in-depth r</w:t>
              </w:r>
              <w:r w:rsidR="00D76D70">
                <w:rPr>
                  <w:rFonts w:ascii="Calibri" w:eastAsia="Times New Roman" w:hAnsi="Calibri" w:cs="Times New Roman"/>
                  <w:kern w:val="0"/>
                  <w:szCs w:val="24"/>
                  <w:lang w:val="en-GB"/>
                  <w14:ligatures w14:val="none"/>
                </w:rPr>
                <w:t xml:space="preserve">eview </w:t>
              </w:r>
              <w:r w:rsidR="00406A74">
                <w:rPr>
                  <w:rFonts w:ascii="Calibri" w:eastAsia="Times New Roman" w:hAnsi="Calibri" w:cs="Times New Roman"/>
                  <w:kern w:val="0"/>
                  <w:szCs w:val="24"/>
                  <w:lang w:val="en-GB"/>
                  <w14:ligatures w14:val="none"/>
                </w:rPr>
                <w:t xml:space="preserve">of the </w:t>
              </w:r>
              <w:r w:rsidR="00D76D70">
                <w:rPr>
                  <w:rFonts w:ascii="Calibri" w:eastAsia="Times New Roman" w:hAnsi="Calibri" w:cs="Times New Roman"/>
                  <w:kern w:val="0"/>
                  <w:szCs w:val="24"/>
                  <w:lang w:val="en-GB"/>
                  <w14:ligatures w14:val="none"/>
                </w:rPr>
                <w:t>existing site, assets and resources, visitor experience</w:t>
              </w:r>
              <w:r w:rsidR="000B7658">
                <w:rPr>
                  <w:rFonts w:ascii="Calibri" w:eastAsia="Times New Roman" w:hAnsi="Calibri" w:cs="Times New Roman"/>
                  <w:kern w:val="0"/>
                  <w:szCs w:val="24"/>
                  <w:lang w:val="en-GB"/>
                  <w14:ligatures w14:val="none"/>
                </w:rPr>
                <w:t xml:space="preserve">, </w:t>
              </w:r>
              <w:r w:rsidR="00D76D70">
                <w:rPr>
                  <w:rFonts w:ascii="Calibri" w:eastAsia="Times New Roman" w:hAnsi="Calibri" w:cs="Times New Roman"/>
                  <w:kern w:val="0"/>
                  <w:szCs w:val="24"/>
                  <w:lang w:val="en-GB"/>
                  <w14:ligatures w14:val="none"/>
                </w:rPr>
                <w:t xml:space="preserve">relevant existing plans and strategies </w:t>
              </w:r>
              <w:r w:rsidR="000B7658">
                <w:rPr>
                  <w:rFonts w:ascii="Calibri" w:eastAsia="Times New Roman" w:hAnsi="Calibri" w:cs="Times New Roman"/>
                  <w:kern w:val="0"/>
                  <w:szCs w:val="24"/>
                  <w:lang w:val="en-GB"/>
                  <w14:ligatures w14:val="none"/>
                </w:rPr>
                <w:t>and potential</w:t>
              </w:r>
              <w:r>
                <w:rPr>
                  <w:rFonts w:ascii="Calibri" w:eastAsia="Times New Roman" w:hAnsi="Calibri" w:cs="Times New Roman"/>
                  <w:kern w:val="0"/>
                  <w:szCs w:val="24"/>
                  <w:lang w:val="en-GB"/>
                  <w14:ligatures w14:val="none"/>
                </w:rPr>
                <w:t>, and set out a viable</w:t>
              </w:r>
              <w:r w:rsidR="00D76D70">
                <w:rPr>
                  <w:rFonts w:ascii="Calibri" w:eastAsia="Times New Roman" w:hAnsi="Calibri" w:cs="Times New Roman"/>
                  <w:kern w:val="0"/>
                  <w:szCs w:val="24"/>
                  <w:lang w:val="en-GB"/>
                  <w14:ligatures w14:val="none"/>
                </w:rPr>
                <w:t xml:space="preserve"> long-term vision and strategic direction for the future evolution </w:t>
              </w:r>
              <w:r w:rsidR="00CE1C74">
                <w:rPr>
                  <w:rFonts w:ascii="Calibri" w:eastAsia="Times New Roman" w:hAnsi="Calibri" w:cs="Times New Roman"/>
                  <w:kern w:val="0"/>
                  <w:szCs w:val="24"/>
                  <w:lang w:val="en-GB"/>
                  <w14:ligatures w14:val="none"/>
                </w:rPr>
                <w:t xml:space="preserve">of </w:t>
              </w:r>
              <w:r>
                <w:rPr>
                  <w:rFonts w:ascii="Calibri" w:eastAsia="Times New Roman" w:hAnsi="Calibri" w:cs="Times New Roman"/>
                  <w:kern w:val="0"/>
                  <w:szCs w:val="24"/>
                  <w:lang w:val="en-GB"/>
                  <w14:ligatures w14:val="none"/>
                </w:rPr>
                <w:t>the estates</w:t>
              </w:r>
              <w:r w:rsidR="00D76D70">
                <w:rPr>
                  <w:rFonts w:ascii="Calibri" w:eastAsia="Times New Roman" w:hAnsi="Calibri" w:cs="Times New Roman"/>
                  <w:kern w:val="0"/>
                  <w:szCs w:val="24"/>
                  <w:lang w:val="en-GB"/>
                  <w14:ligatures w14:val="none"/>
                </w:rPr>
                <w:t xml:space="preserve">. </w:t>
              </w:r>
              <w:r w:rsidR="00722AC9">
                <w:rPr>
                  <w:rFonts w:ascii="Calibri" w:eastAsia="Times New Roman" w:hAnsi="Calibri" w:cs="Times New Roman"/>
                  <w:kern w:val="0"/>
                  <w:szCs w:val="24"/>
                  <w:lang w:val="en-GB"/>
                  <w14:ligatures w14:val="none"/>
                </w:rPr>
                <w:t>This will include the following elements:-</w:t>
              </w:r>
            </w:p>
            <w:p w:rsidR="00424A5D" w:rsidRDefault="00424A5D" w:rsidP="00424A5D">
              <w:pPr>
                <w:numPr>
                  <w:ilvl w:val="1"/>
                  <w:numId w:val="14"/>
                </w:numPr>
                <w:spacing w:after="120" w:line="256" w:lineRule="auto"/>
                <w:contextualSpacing/>
                <w:rPr>
                  <w:rFonts w:ascii="Calibri" w:eastAsia="Times New Roman" w:hAnsi="Calibri" w:cs="Times New Roman"/>
                  <w:kern w:val="0"/>
                  <w:szCs w:val="24"/>
                  <w14:ligatures w14:val="none"/>
                </w:rPr>
              </w:pPr>
              <w:r w:rsidRPr="00424A5D">
                <w:rPr>
                  <w:rFonts w:ascii="Calibri" w:eastAsia="Times New Roman" w:hAnsi="Calibri" w:cs="Times New Roman"/>
                  <w:kern w:val="0"/>
                  <w:szCs w:val="24"/>
                  <w14:ligatures w14:val="none"/>
                </w:rPr>
                <w:t xml:space="preserve">Consolidate all </w:t>
              </w:r>
              <w:r w:rsidR="007A7F22">
                <w:rPr>
                  <w:rFonts w:ascii="Calibri" w:eastAsia="Times New Roman" w:hAnsi="Calibri" w:cs="Times New Roman"/>
                  <w:kern w:val="0"/>
                  <w:szCs w:val="24"/>
                  <w14:ligatures w14:val="none"/>
                </w:rPr>
                <w:t xml:space="preserve">relevant </w:t>
              </w:r>
              <w:r w:rsidRPr="00424A5D">
                <w:rPr>
                  <w:rFonts w:ascii="Calibri" w:eastAsia="Times New Roman" w:hAnsi="Calibri" w:cs="Times New Roman"/>
                  <w:kern w:val="0"/>
                  <w:szCs w:val="24"/>
                  <w14:ligatures w14:val="none"/>
                </w:rPr>
                <w:t>plans and research carried out to date</w:t>
              </w:r>
            </w:p>
            <w:p w:rsidR="006C12C3" w:rsidRDefault="006C12C3" w:rsidP="00424A5D">
              <w:pPr>
                <w:numPr>
                  <w:ilvl w:val="1"/>
                  <w:numId w:val="14"/>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 xml:space="preserve">Explore and identify options for the connection and interactions between these Estates, and how the Estates link to each other and Celbridge Main Street. </w:t>
              </w:r>
            </w:p>
            <w:p w:rsidR="00424A5D" w:rsidRDefault="00424A5D" w:rsidP="00424A5D">
              <w:pPr>
                <w:numPr>
                  <w:ilvl w:val="1"/>
                  <w:numId w:val="14"/>
                </w:numPr>
                <w:spacing w:after="120" w:line="256" w:lineRule="auto"/>
                <w:contextualSpacing/>
                <w:rPr>
                  <w:rFonts w:ascii="Calibri" w:eastAsia="Times New Roman" w:hAnsi="Calibri" w:cs="Times New Roman"/>
                  <w:kern w:val="0"/>
                  <w:szCs w:val="24"/>
                  <w14:ligatures w14:val="none"/>
                </w:rPr>
              </w:pPr>
              <w:r w:rsidRPr="00424A5D">
                <w:rPr>
                  <w:rFonts w:ascii="Calibri" w:eastAsia="Times New Roman" w:hAnsi="Calibri" w:cs="Times New Roman"/>
                  <w:kern w:val="0"/>
                  <w:szCs w:val="24"/>
                  <w14:ligatures w14:val="none"/>
                </w:rPr>
                <w:t>Audit existing infrastructure and activities</w:t>
              </w:r>
            </w:p>
            <w:p w:rsidR="00D53CC0" w:rsidRDefault="00D53CC0" w:rsidP="7AA882D0">
              <w:pPr>
                <w:numPr>
                  <w:ilvl w:val="1"/>
                  <w:numId w:val="14"/>
                </w:numPr>
                <w:spacing w:after="120" w:line="256" w:lineRule="auto"/>
                <w:contextualSpacing/>
                <w:rPr>
                  <w:rFonts w:ascii="Calibri" w:eastAsia="Times New Roman" w:hAnsi="Calibri" w:cs="Times New Roman"/>
                  <w:kern w:val="0"/>
                  <w:szCs w:val="24"/>
                  <w14:ligatures w14:val="none"/>
                </w:rPr>
              </w:pPr>
              <w:r w:rsidRPr="7AA882D0">
                <w:rPr>
                  <w:rFonts w:ascii="Calibri" w:eastAsia="Times New Roman" w:hAnsi="Calibri" w:cs="Times New Roman"/>
                </w:rPr>
                <w:t>Review brand</w:t>
              </w:r>
              <w:r w:rsidR="00A23741">
                <w:rPr>
                  <w:rFonts w:ascii="Calibri" w:eastAsia="Times New Roman" w:hAnsi="Calibri" w:cs="Times New Roman"/>
                </w:rPr>
                <w:t xml:space="preserve"> and visual language</w:t>
              </w:r>
            </w:p>
            <w:p w:rsidR="00424A5D" w:rsidRDefault="00424A5D" w:rsidP="00424A5D">
              <w:pPr>
                <w:numPr>
                  <w:ilvl w:val="1"/>
                  <w:numId w:val="14"/>
                </w:numPr>
                <w:spacing w:after="120" w:line="256" w:lineRule="auto"/>
                <w:contextualSpacing/>
                <w:rPr>
                  <w:rFonts w:ascii="Calibri" w:eastAsia="Times New Roman" w:hAnsi="Calibri" w:cs="Times New Roman"/>
                  <w:kern w:val="0"/>
                  <w14:ligatures w14:val="none"/>
                </w:rPr>
              </w:pPr>
              <w:r w:rsidRPr="497A31B3">
                <w:rPr>
                  <w:rFonts w:ascii="Calibri" w:eastAsia="Times New Roman" w:hAnsi="Calibri" w:cs="Times New Roman"/>
                  <w:kern w:val="0"/>
                  <w14:ligatures w14:val="none"/>
                </w:rPr>
                <w:t>Profile existing audiences, users and stakeholder</w:t>
              </w:r>
              <w:r w:rsidR="000B7658" w:rsidRPr="497A31B3">
                <w:rPr>
                  <w:rFonts w:ascii="Calibri" w:eastAsia="Times New Roman" w:hAnsi="Calibri" w:cs="Times New Roman"/>
                  <w:kern w:val="0"/>
                  <w14:ligatures w14:val="none"/>
                </w:rPr>
                <w:t>s</w:t>
              </w:r>
            </w:p>
            <w:p w:rsidR="00D53CC0" w:rsidRDefault="00D53CC0" w:rsidP="497A31B3">
              <w:pPr>
                <w:numPr>
                  <w:ilvl w:val="1"/>
                  <w:numId w:val="14"/>
                </w:numPr>
                <w:spacing w:after="120" w:line="256" w:lineRule="auto"/>
                <w:contextualSpacing/>
                <w:rPr>
                  <w:rFonts w:ascii="Calibri" w:eastAsia="Times New Roman" w:hAnsi="Calibri" w:cs="Times New Roman"/>
                  <w:kern w:val="0"/>
                  <w14:ligatures w14:val="none"/>
                </w:rPr>
              </w:pPr>
              <w:r>
                <w:rPr>
                  <w:rFonts w:ascii="Calibri" w:eastAsia="Times New Roman" w:hAnsi="Calibri" w:cs="Times New Roman"/>
                  <w:kern w:val="0"/>
                  <w14:ligatures w14:val="none"/>
                </w:rPr>
                <w:t>Profile new and potential audiences and stakeholders</w:t>
              </w:r>
              <w:r w:rsidR="008019F0">
                <w:rPr>
                  <w:rFonts w:ascii="Calibri" w:eastAsia="Times New Roman" w:hAnsi="Calibri" w:cs="Times New Roman"/>
                  <w:kern w:val="0"/>
                  <w14:ligatures w14:val="none"/>
                </w:rPr>
                <w:t xml:space="preserve"> </w:t>
              </w:r>
            </w:p>
            <w:p w:rsidR="000B7658" w:rsidRDefault="00424A5D" w:rsidP="000B7658">
              <w:pPr>
                <w:numPr>
                  <w:ilvl w:val="1"/>
                  <w:numId w:val="14"/>
                </w:numPr>
                <w:spacing w:after="120" w:line="256" w:lineRule="auto"/>
                <w:contextualSpacing/>
                <w:rPr>
                  <w:rFonts w:ascii="Calibri" w:eastAsia="Times New Roman" w:hAnsi="Calibri" w:cs="Times New Roman"/>
                  <w:kern w:val="0"/>
                  <w:szCs w:val="24"/>
                  <w14:ligatures w14:val="none"/>
                </w:rPr>
              </w:pPr>
              <w:r w:rsidRPr="00424A5D">
                <w:rPr>
                  <w:rFonts w:ascii="Calibri" w:eastAsia="Times New Roman" w:hAnsi="Calibri" w:cs="Times New Roman"/>
                  <w:kern w:val="0"/>
                  <w:szCs w:val="24"/>
                  <w14:ligatures w14:val="none"/>
                </w:rPr>
                <w:t xml:space="preserve">Prepare research into international exemplars of visitor attractions with a similar mix of cultural and natural heritage and benchmark against </w:t>
              </w:r>
              <w:r>
                <w:rPr>
                  <w:rFonts w:ascii="Calibri" w:eastAsia="Times New Roman" w:hAnsi="Calibri" w:cs="Times New Roman"/>
                  <w:kern w:val="0"/>
                  <w:szCs w:val="24"/>
                  <w14:ligatures w14:val="none"/>
                </w:rPr>
                <w:t>same</w:t>
              </w:r>
            </w:p>
            <w:p w:rsidR="007A7F22" w:rsidRDefault="000B7658" w:rsidP="007A7F22">
              <w:pPr>
                <w:numPr>
                  <w:ilvl w:val="1"/>
                  <w:numId w:val="14"/>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Consider the potential for future developments</w:t>
              </w:r>
              <w:r w:rsidR="008D6C93">
                <w:rPr>
                  <w:rFonts w:ascii="Calibri" w:eastAsia="Times New Roman" w:hAnsi="Calibri" w:cs="Times New Roman"/>
                  <w:kern w:val="0"/>
                  <w:szCs w:val="24"/>
                  <w14:ligatures w14:val="none"/>
                </w:rPr>
                <w:t xml:space="preserve"> and </w:t>
              </w:r>
              <w:r w:rsidR="00B073E1">
                <w:rPr>
                  <w:rFonts w:ascii="Calibri" w:eastAsia="Times New Roman" w:hAnsi="Calibri" w:cs="Times New Roman"/>
                  <w:kern w:val="0"/>
                  <w:szCs w:val="24"/>
                  <w14:ligatures w14:val="none"/>
                </w:rPr>
                <w:t>provide options</w:t>
              </w:r>
            </w:p>
            <w:p w:rsidR="00E965F1" w:rsidRPr="007A7F22" w:rsidRDefault="00E965F1" w:rsidP="007A7F22">
              <w:pPr>
                <w:numPr>
                  <w:ilvl w:val="1"/>
                  <w:numId w:val="14"/>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Explore sustainable transport and access solutions and routes for the Estates</w:t>
              </w:r>
            </w:p>
            <w:p w:rsidR="000B7658" w:rsidRDefault="000B7658" w:rsidP="000B7658">
              <w:pPr>
                <w:numPr>
                  <w:ilvl w:val="1"/>
                  <w:numId w:val="14"/>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 xml:space="preserve">Ascertain and define an established </w:t>
              </w:r>
              <w:r w:rsidR="00E27133">
                <w:rPr>
                  <w:rFonts w:ascii="Calibri" w:eastAsia="Times New Roman" w:hAnsi="Calibri" w:cs="Times New Roman"/>
                  <w:kern w:val="0"/>
                  <w:szCs w:val="24"/>
                  <w14:ligatures w14:val="none"/>
                </w:rPr>
                <w:t>vision for these Estates</w:t>
              </w:r>
              <w:r>
                <w:rPr>
                  <w:rFonts w:ascii="Calibri" w:eastAsia="Times New Roman" w:hAnsi="Calibri" w:cs="Times New Roman"/>
                  <w:kern w:val="0"/>
                  <w:szCs w:val="24"/>
                  <w14:ligatures w14:val="none"/>
                </w:rPr>
                <w:t xml:space="preserve">, in line with </w:t>
              </w:r>
              <w:r w:rsidR="00E27133">
                <w:rPr>
                  <w:rFonts w:ascii="Calibri" w:eastAsia="Times New Roman" w:hAnsi="Calibri" w:cs="Times New Roman"/>
                  <w:kern w:val="0"/>
                  <w:szCs w:val="24"/>
                  <w14:ligatures w14:val="none"/>
                </w:rPr>
                <w:t xml:space="preserve">their </w:t>
              </w:r>
              <w:r>
                <w:rPr>
                  <w:rFonts w:ascii="Calibri" w:eastAsia="Times New Roman" w:hAnsi="Calibri" w:cs="Times New Roman"/>
                  <w:kern w:val="0"/>
                  <w:szCs w:val="24"/>
                  <w14:ligatures w14:val="none"/>
                </w:rPr>
                <w:t>unique and e</w:t>
              </w:r>
              <w:r w:rsidR="00E27133">
                <w:rPr>
                  <w:rFonts w:ascii="Calibri" w:eastAsia="Times New Roman" w:hAnsi="Calibri" w:cs="Times New Roman"/>
                  <w:kern w:val="0"/>
                  <w:szCs w:val="24"/>
                  <w14:ligatures w14:val="none"/>
                </w:rPr>
                <w:t>xtensive</w:t>
              </w:r>
              <w:r>
                <w:rPr>
                  <w:rFonts w:ascii="Calibri" w:eastAsia="Times New Roman" w:hAnsi="Calibri" w:cs="Times New Roman"/>
                  <w:kern w:val="0"/>
                  <w:szCs w:val="24"/>
                  <w14:ligatures w14:val="none"/>
                </w:rPr>
                <w:t xml:space="preserve"> heritage value</w:t>
              </w:r>
              <w:r w:rsidR="00E27133">
                <w:rPr>
                  <w:rFonts w:ascii="Calibri" w:eastAsia="Times New Roman" w:hAnsi="Calibri" w:cs="Times New Roman"/>
                  <w:kern w:val="0"/>
                  <w:szCs w:val="24"/>
                  <w14:ligatures w14:val="none"/>
                </w:rPr>
                <w:t>.</w:t>
              </w:r>
            </w:p>
            <w:p w:rsidR="000B7658" w:rsidRPr="000B7658" w:rsidRDefault="000B7658" w:rsidP="000B7658">
              <w:pPr>
                <w:spacing w:after="120" w:line="256" w:lineRule="auto"/>
                <w:contextualSpacing/>
                <w:rPr>
                  <w:rFonts w:ascii="Calibri" w:eastAsia="Times New Roman" w:hAnsi="Calibri" w:cs="Times New Roman"/>
                  <w:kern w:val="0"/>
                  <w:szCs w:val="24"/>
                  <w14:ligatures w14:val="none"/>
                </w:rPr>
              </w:pPr>
            </w:p>
            <w:p w:rsidR="000B7658" w:rsidRPr="000B7658" w:rsidRDefault="000B7658" w:rsidP="00A25E95">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0B7658">
                <w:rPr>
                  <w:rFonts w:ascii="Calibri" w:eastAsia="Times New Roman" w:hAnsi="Calibri" w:cs="Times New Roman"/>
                  <w:b/>
                  <w:bCs/>
                  <w:kern w:val="0"/>
                  <w:szCs w:val="24"/>
                  <w:lang w:val="en-GB"/>
                  <w14:ligatures w14:val="none"/>
                </w:rPr>
                <w:t>New and Expanded Visitor Offering</w:t>
              </w:r>
            </w:p>
            <w:p w:rsidR="00A3692F" w:rsidRDefault="00A25E95" w:rsidP="00A3692F">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Identif</w:t>
              </w:r>
              <w:r w:rsidR="000B7658">
                <w:rPr>
                  <w:rFonts w:ascii="Calibri" w:eastAsia="Times New Roman" w:hAnsi="Calibri" w:cs="Times New Roman"/>
                  <w:kern w:val="0"/>
                  <w:szCs w:val="24"/>
                  <w:lang w:val="en-GB"/>
                  <w14:ligatures w14:val="none"/>
                </w:rPr>
                <w:t>y</w:t>
              </w:r>
              <w:r>
                <w:rPr>
                  <w:rFonts w:ascii="Calibri" w:eastAsia="Times New Roman" w:hAnsi="Calibri" w:cs="Times New Roman"/>
                  <w:kern w:val="0"/>
                  <w:szCs w:val="24"/>
                  <w:lang w:val="en-GB"/>
                  <w14:ligatures w14:val="none"/>
                </w:rPr>
                <w:t xml:space="preserve"> a series of </w:t>
              </w:r>
              <w:r w:rsidRPr="00F408B2">
                <w:rPr>
                  <w:rFonts w:ascii="Calibri" w:eastAsia="Times New Roman" w:hAnsi="Calibri" w:cs="Times New Roman"/>
                  <w:kern w:val="0"/>
                  <w:szCs w:val="24"/>
                  <w:lang w:val="en-GB"/>
                  <w14:ligatures w14:val="none"/>
                </w:rPr>
                <w:t xml:space="preserve">potential </w:t>
              </w:r>
              <w:r>
                <w:rPr>
                  <w:rFonts w:ascii="Calibri" w:eastAsia="Times New Roman" w:hAnsi="Calibri" w:cs="Times New Roman"/>
                  <w:kern w:val="0"/>
                  <w:szCs w:val="24"/>
                  <w:lang w:val="en-GB"/>
                  <w14:ligatures w14:val="none"/>
                </w:rPr>
                <w:t xml:space="preserve">new </w:t>
              </w:r>
              <w:r w:rsidRPr="00F408B2">
                <w:rPr>
                  <w:rFonts w:ascii="Calibri" w:eastAsia="Times New Roman" w:hAnsi="Calibri" w:cs="Times New Roman"/>
                  <w:kern w:val="0"/>
                  <w:szCs w:val="24"/>
                  <w:lang w:val="en-GB"/>
                  <w14:ligatures w14:val="none"/>
                </w:rPr>
                <w:t>immersive and sustainable visitor experiences</w:t>
              </w:r>
              <w:r w:rsidR="00D76D70">
                <w:rPr>
                  <w:rFonts w:ascii="Calibri" w:eastAsia="Times New Roman" w:hAnsi="Calibri" w:cs="Times New Roman"/>
                  <w:kern w:val="0"/>
                  <w:szCs w:val="24"/>
                  <w:lang w:val="en-GB"/>
                  <w14:ligatures w14:val="none"/>
                </w:rPr>
                <w:t xml:space="preserve"> that align with th</w:t>
              </w:r>
              <w:r w:rsidR="000B7658">
                <w:rPr>
                  <w:rFonts w:ascii="Calibri" w:eastAsia="Times New Roman" w:hAnsi="Calibri" w:cs="Times New Roman"/>
                  <w:kern w:val="0"/>
                  <w:szCs w:val="24"/>
                  <w:lang w:val="en-GB"/>
                  <w14:ligatures w14:val="none"/>
                </w:rPr>
                <w:t>e</w:t>
              </w:r>
              <w:r w:rsidR="00D76D70">
                <w:rPr>
                  <w:rFonts w:ascii="Calibri" w:eastAsia="Times New Roman" w:hAnsi="Calibri" w:cs="Times New Roman"/>
                  <w:kern w:val="0"/>
                  <w:szCs w:val="24"/>
                  <w:lang w:val="en-GB"/>
                  <w14:ligatures w14:val="none"/>
                </w:rPr>
                <w:t xml:space="preserve"> </w:t>
              </w:r>
              <w:r w:rsidR="000B7658">
                <w:rPr>
                  <w:rFonts w:ascii="Calibri" w:eastAsia="Times New Roman" w:hAnsi="Calibri" w:cs="Times New Roman"/>
                  <w:kern w:val="0"/>
                  <w:szCs w:val="24"/>
                  <w:lang w:val="en-GB"/>
                  <w14:ligatures w14:val="none"/>
                </w:rPr>
                <w:t xml:space="preserve">agreed </w:t>
              </w:r>
              <w:r w:rsidR="00D76D70">
                <w:rPr>
                  <w:rFonts w:ascii="Calibri" w:eastAsia="Times New Roman" w:hAnsi="Calibri" w:cs="Times New Roman"/>
                  <w:kern w:val="0"/>
                  <w:szCs w:val="24"/>
                  <w:lang w:val="en-GB"/>
                  <w14:ligatures w14:val="none"/>
                </w:rPr>
                <w:t>vision</w:t>
              </w:r>
              <w:r w:rsidR="000B7658">
                <w:rPr>
                  <w:rFonts w:ascii="Calibri" w:eastAsia="Times New Roman" w:hAnsi="Calibri" w:cs="Times New Roman"/>
                  <w:kern w:val="0"/>
                  <w:szCs w:val="24"/>
                  <w:lang w:val="en-GB"/>
                  <w14:ligatures w14:val="none"/>
                </w:rPr>
                <w:t xml:space="preserve"> and strategic direction</w:t>
              </w:r>
              <w:r w:rsidR="00204505">
                <w:rPr>
                  <w:rFonts w:ascii="Calibri" w:eastAsia="Times New Roman" w:hAnsi="Calibri" w:cs="Times New Roman"/>
                  <w:kern w:val="0"/>
                  <w:szCs w:val="24"/>
                  <w:lang w:val="en-GB"/>
                  <w14:ligatures w14:val="none"/>
                </w:rPr>
                <w:t>, which may include the development of new infrastructure or re-purposing of existing assets. A</w:t>
              </w:r>
              <w:r>
                <w:rPr>
                  <w:rFonts w:ascii="Calibri" w:eastAsia="Times New Roman" w:hAnsi="Calibri" w:cs="Times New Roman"/>
                  <w:kern w:val="0"/>
                  <w:szCs w:val="24"/>
                  <w:lang w:val="en-GB"/>
                  <w14:ligatures w14:val="none"/>
                </w:rPr>
                <w:t xml:space="preserve">ssess the </w:t>
              </w:r>
              <w:r w:rsidR="00D76D70">
                <w:rPr>
                  <w:rFonts w:ascii="Calibri" w:eastAsia="Times New Roman" w:hAnsi="Calibri" w:cs="Times New Roman"/>
                  <w:kern w:val="0"/>
                  <w:szCs w:val="24"/>
                  <w:lang w:val="en-GB"/>
                  <w14:ligatures w14:val="none"/>
                </w:rPr>
                <w:t xml:space="preserve">economic and environmental </w:t>
              </w:r>
              <w:r>
                <w:rPr>
                  <w:rFonts w:ascii="Calibri" w:eastAsia="Times New Roman" w:hAnsi="Calibri" w:cs="Times New Roman"/>
                  <w:kern w:val="0"/>
                  <w:szCs w:val="24"/>
                  <w:lang w:val="en-GB"/>
                  <w14:ligatures w14:val="none"/>
                </w:rPr>
                <w:t>feasibility</w:t>
              </w:r>
              <w:r w:rsidR="00D76D70">
                <w:rPr>
                  <w:rFonts w:ascii="Calibri" w:eastAsia="Times New Roman" w:hAnsi="Calibri" w:cs="Times New Roman"/>
                  <w:kern w:val="0"/>
                  <w:szCs w:val="24"/>
                  <w:lang w:val="en-GB"/>
                  <w14:ligatures w14:val="none"/>
                </w:rPr>
                <w:t xml:space="preserve"> of each, and provide a detailed implementation roadmap, including concept drawings, </w:t>
              </w:r>
              <w:r w:rsidR="00A3692F" w:rsidRPr="00816105">
                <w:rPr>
                  <w:rFonts w:ascii="Calibri" w:eastAsia="Times New Roman" w:hAnsi="Calibri" w:cs="Times New Roman"/>
                  <w:kern w:val="0"/>
                  <w:szCs w:val="24"/>
                  <w14:ligatures w14:val="none"/>
                </w:rPr>
                <w:t>likely investment costs and visitor capacities</w:t>
              </w:r>
              <w:r w:rsidR="00D76D70">
                <w:rPr>
                  <w:rFonts w:ascii="Calibri" w:eastAsia="Times New Roman" w:hAnsi="Calibri" w:cs="Times New Roman"/>
                  <w:kern w:val="0"/>
                  <w:szCs w:val="24"/>
                  <w:lang w:val="en-GB"/>
                  <w14:ligatures w14:val="none"/>
                </w:rPr>
                <w:t>,</w:t>
              </w:r>
              <w:r w:rsidR="00037731">
                <w:rPr>
                  <w:rFonts w:ascii="Calibri" w:eastAsia="Times New Roman" w:hAnsi="Calibri" w:cs="Times New Roman"/>
                  <w:kern w:val="0"/>
                  <w:szCs w:val="24"/>
                  <w:lang w:val="en-GB"/>
                  <w14:ligatures w14:val="none"/>
                </w:rPr>
                <w:t xml:space="preserve"> technical assessm</w:t>
              </w:r>
              <w:r w:rsidR="00722AC9">
                <w:rPr>
                  <w:rFonts w:ascii="Calibri" w:eastAsia="Times New Roman" w:hAnsi="Calibri" w:cs="Times New Roman"/>
                  <w:kern w:val="0"/>
                  <w:szCs w:val="24"/>
                  <w:lang w:val="en-GB"/>
                  <w14:ligatures w14:val="none"/>
                </w:rPr>
                <w:t>ents and reports as required (e.g.</w:t>
              </w:r>
              <w:r w:rsidR="00037731">
                <w:rPr>
                  <w:rFonts w:ascii="Calibri" w:eastAsia="Times New Roman" w:hAnsi="Calibri" w:cs="Times New Roman"/>
                  <w:kern w:val="0"/>
                  <w:szCs w:val="24"/>
                  <w:lang w:val="en-GB"/>
                  <w14:ligatures w14:val="none"/>
                </w:rPr>
                <w:t xml:space="preserve"> Architectural Impact Assessment, Appropriate Assessment, </w:t>
              </w:r>
              <w:r w:rsidR="001C3B2B">
                <w:rPr>
                  <w:rFonts w:ascii="Calibri" w:eastAsia="Times New Roman" w:hAnsi="Calibri" w:cs="Times New Roman"/>
                  <w:kern w:val="0"/>
                  <w:szCs w:val="24"/>
                  <w:lang w:val="en-GB"/>
                  <w14:ligatures w14:val="none"/>
                </w:rPr>
                <w:t xml:space="preserve">environmental constraints study, </w:t>
              </w:r>
              <w:r w:rsidR="00037731">
                <w:rPr>
                  <w:rFonts w:ascii="Calibri" w:eastAsia="Times New Roman" w:hAnsi="Calibri" w:cs="Times New Roman"/>
                  <w:kern w:val="0"/>
                  <w:szCs w:val="24"/>
                  <w:lang w:val="en-GB"/>
                  <w14:ligatures w14:val="none"/>
                </w:rPr>
                <w:t>habitat surveys etc</w:t>
              </w:r>
              <w:r w:rsidR="00722AC9">
                <w:rPr>
                  <w:rFonts w:ascii="Calibri" w:eastAsia="Times New Roman" w:hAnsi="Calibri" w:cs="Times New Roman"/>
                  <w:kern w:val="0"/>
                  <w:szCs w:val="24"/>
                  <w:lang w:val="en-GB"/>
                  <w14:ligatures w14:val="none"/>
                </w:rPr>
                <w:t>.</w:t>
              </w:r>
              <w:r w:rsidR="00037731">
                <w:rPr>
                  <w:rFonts w:ascii="Calibri" w:eastAsia="Times New Roman" w:hAnsi="Calibri" w:cs="Times New Roman"/>
                  <w:kern w:val="0"/>
                  <w:szCs w:val="24"/>
                  <w:lang w:val="en-GB"/>
                  <w14:ligatures w14:val="none"/>
                </w:rPr>
                <w:t>),</w:t>
              </w:r>
              <w:r w:rsidR="00D76D70">
                <w:rPr>
                  <w:rFonts w:ascii="Calibri" w:eastAsia="Times New Roman" w:hAnsi="Calibri" w:cs="Times New Roman"/>
                  <w:kern w:val="0"/>
                  <w:szCs w:val="24"/>
                  <w:lang w:val="en-GB"/>
                  <w14:ligatures w14:val="none"/>
                </w:rPr>
                <w:t xml:space="preserve"> detailed development and management proposals and timeframe for delivery for a short</w:t>
              </w:r>
              <w:r w:rsidR="00204505">
                <w:rPr>
                  <w:rFonts w:ascii="Calibri" w:eastAsia="Times New Roman" w:hAnsi="Calibri" w:cs="Times New Roman"/>
                  <w:kern w:val="0"/>
                  <w:szCs w:val="24"/>
                  <w:lang w:val="en-GB"/>
                  <w14:ligatures w14:val="none"/>
                </w:rPr>
                <w:t>-</w:t>
              </w:r>
              <w:r w:rsidR="00D76D70">
                <w:rPr>
                  <w:rFonts w:ascii="Calibri" w:eastAsia="Times New Roman" w:hAnsi="Calibri" w:cs="Times New Roman"/>
                  <w:kern w:val="0"/>
                  <w:szCs w:val="24"/>
                  <w:lang w:val="en-GB"/>
                  <w14:ligatures w14:val="none"/>
                </w:rPr>
                <w:t>list of viable</w:t>
              </w:r>
              <w:r w:rsidR="00204505">
                <w:rPr>
                  <w:rFonts w:ascii="Calibri" w:eastAsia="Times New Roman" w:hAnsi="Calibri" w:cs="Times New Roman"/>
                  <w:kern w:val="0"/>
                  <w:szCs w:val="24"/>
                  <w:lang w:val="en-GB"/>
                  <w14:ligatures w14:val="none"/>
                </w:rPr>
                <w:t>, deliverable</w:t>
              </w:r>
              <w:r w:rsidR="00D76D70">
                <w:rPr>
                  <w:rFonts w:ascii="Calibri" w:eastAsia="Times New Roman" w:hAnsi="Calibri" w:cs="Times New Roman"/>
                  <w:kern w:val="0"/>
                  <w:szCs w:val="24"/>
                  <w:lang w:val="en-GB"/>
                  <w14:ligatures w14:val="none"/>
                </w:rPr>
                <w:t xml:space="preserve"> proposals</w:t>
              </w:r>
              <w:r w:rsidR="00204505">
                <w:rPr>
                  <w:rFonts w:ascii="Calibri" w:eastAsia="Times New Roman" w:hAnsi="Calibri" w:cs="Times New Roman"/>
                  <w:kern w:val="0"/>
                  <w:szCs w:val="24"/>
                  <w:lang w:val="en-GB"/>
                  <w14:ligatures w14:val="none"/>
                </w:rPr>
                <w:t xml:space="preserve"> in the short, medium and long term</w:t>
              </w:r>
              <w:r w:rsidR="00D76D70">
                <w:rPr>
                  <w:rFonts w:ascii="Calibri" w:eastAsia="Times New Roman" w:hAnsi="Calibri" w:cs="Times New Roman"/>
                  <w:kern w:val="0"/>
                  <w:szCs w:val="24"/>
                  <w:lang w:val="en-GB"/>
                  <w14:ligatures w14:val="none"/>
                </w:rPr>
                <w:t xml:space="preserve">. </w:t>
              </w:r>
              <w:r w:rsidR="00D316B9">
                <w:rPr>
                  <w:rFonts w:ascii="Calibri" w:eastAsia="Times New Roman" w:hAnsi="Calibri" w:cs="Times New Roman"/>
                  <w:kern w:val="0"/>
                  <w:szCs w:val="24"/>
                  <w:lang w:val="en-GB"/>
                  <w14:ligatures w14:val="none"/>
                </w:rPr>
                <w:t>Potential links with other attractions should also be considered in order t</w:t>
              </w:r>
              <w:r w:rsidR="008D5C10">
                <w:rPr>
                  <w:rFonts w:ascii="Calibri" w:eastAsia="Times New Roman" w:hAnsi="Calibri" w:cs="Times New Roman"/>
                  <w:kern w:val="0"/>
                  <w:szCs w:val="24"/>
                  <w:lang w:val="en-GB"/>
                  <w14:ligatures w14:val="none"/>
                </w:rPr>
                <w:t>o create new experiences.</w:t>
              </w:r>
            </w:p>
            <w:p w:rsidR="00295497" w:rsidRDefault="00295497" w:rsidP="00A3692F">
              <w:pPr>
                <w:spacing w:after="120" w:line="256" w:lineRule="auto"/>
                <w:ind w:left="720"/>
                <w:contextualSpacing/>
                <w:rPr>
                  <w:rFonts w:ascii="Calibri" w:eastAsia="Times New Roman" w:hAnsi="Calibri" w:cs="Times New Roman"/>
                  <w:kern w:val="0"/>
                  <w:szCs w:val="24"/>
                  <w:lang w:val="en-GB"/>
                  <w14:ligatures w14:val="none"/>
                </w:rPr>
              </w:pPr>
            </w:p>
            <w:p w:rsidR="00295497" w:rsidRDefault="00295497" w:rsidP="00A3692F">
              <w:pPr>
                <w:spacing w:after="120" w:line="256" w:lineRule="auto"/>
                <w:ind w:left="720"/>
                <w:contextualSpacing/>
                <w:rPr>
                  <w:rFonts w:ascii="Calibri" w:eastAsia="Times New Roman" w:hAnsi="Calibri" w:cs="Times New Roman"/>
                  <w:kern w:val="0"/>
                  <w:szCs w:val="24"/>
                  <w:lang w:val="en-GB"/>
                  <w14:ligatures w14:val="none"/>
                </w:rPr>
              </w:pPr>
            </w:p>
            <w:p w:rsidR="005515CB" w:rsidRPr="001C59AD" w:rsidRDefault="005515CB" w:rsidP="6F89E288">
              <w:pPr>
                <w:numPr>
                  <w:ilvl w:val="0"/>
                  <w:numId w:val="14"/>
                </w:numPr>
                <w:spacing w:after="120" w:line="256" w:lineRule="auto"/>
                <w:contextualSpacing/>
                <w:rPr>
                  <w:rFonts w:ascii="Calibri" w:eastAsia="Times New Roman" w:hAnsi="Calibri" w:cs="Times New Roman"/>
                  <w:b/>
                  <w:bCs/>
                  <w:kern w:val="0"/>
                  <w:lang w:val="en-GB"/>
                  <w14:ligatures w14:val="none"/>
                </w:rPr>
              </w:pPr>
              <w:r w:rsidRPr="6F89E288">
                <w:rPr>
                  <w:rFonts w:ascii="Calibri" w:eastAsia="Times New Roman" w:hAnsi="Calibri" w:cs="Times New Roman"/>
                  <w:b/>
                  <w:bCs/>
                  <w:kern w:val="0"/>
                  <w:lang w:val="en-GB"/>
                  <w14:ligatures w14:val="none"/>
                </w:rPr>
                <w:t>Infrastructure</w:t>
              </w:r>
              <w:r w:rsidR="001C59AD" w:rsidRPr="6F89E288">
                <w:rPr>
                  <w:rFonts w:ascii="Calibri" w:eastAsia="Times New Roman" w:hAnsi="Calibri" w:cs="Times New Roman"/>
                  <w:b/>
                  <w:bCs/>
                  <w:kern w:val="0"/>
                  <w:lang w:val="en-GB"/>
                  <w14:ligatures w14:val="none"/>
                </w:rPr>
                <w:t xml:space="preserve"> and Assets</w:t>
              </w:r>
            </w:p>
            <w:p w:rsidR="00A25E95" w:rsidRDefault="00A25E95" w:rsidP="005515CB">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Make detailed recommendations for the more efficient and effective use of existing assets on site</w:t>
              </w:r>
              <w:r w:rsidR="001C59AD">
                <w:rPr>
                  <w:rFonts w:ascii="Calibri" w:eastAsia="Times New Roman" w:hAnsi="Calibri" w:cs="Times New Roman"/>
                  <w:kern w:val="0"/>
                  <w:szCs w:val="24"/>
                  <w:lang w:val="en-GB"/>
                  <w14:ligatures w14:val="none"/>
                </w:rPr>
                <w:t xml:space="preserve"> in the immediate, short, medium and long term;</w:t>
              </w:r>
              <w:r w:rsidR="00670A70">
                <w:rPr>
                  <w:rFonts w:ascii="Calibri" w:eastAsia="Times New Roman" w:hAnsi="Calibri" w:cs="Times New Roman"/>
                  <w:kern w:val="0"/>
                  <w:szCs w:val="24"/>
                  <w:lang w:val="en-GB"/>
                  <w14:ligatures w14:val="none"/>
                </w:rPr>
                <w:t xml:space="preserve"> in line with the overall vision</w:t>
              </w:r>
              <w:r w:rsidR="00135213">
                <w:rPr>
                  <w:rFonts w:ascii="Calibri" w:eastAsia="Times New Roman" w:hAnsi="Calibri" w:cs="Times New Roman"/>
                  <w:kern w:val="0"/>
                  <w:szCs w:val="24"/>
                  <w:lang w:val="en-GB"/>
                  <w14:ligatures w14:val="none"/>
                </w:rPr>
                <w:t>. This should include</w:t>
              </w:r>
              <w:r w:rsidR="00F61BC0">
                <w:rPr>
                  <w:rFonts w:ascii="Calibri" w:eastAsia="Times New Roman" w:hAnsi="Calibri" w:cs="Times New Roman"/>
                  <w:kern w:val="0"/>
                  <w:szCs w:val="24"/>
                  <w:lang w:val="en-GB"/>
                  <w14:ligatures w14:val="none"/>
                </w:rPr>
                <w:t xml:space="preserve"> facilities </w:t>
              </w:r>
              <w:r>
                <w:rPr>
                  <w:rFonts w:ascii="Calibri" w:eastAsia="Times New Roman" w:hAnsi="Calibri" w:cs="Times New Roman"/>
                  <w:kern w:val="0"/>
                  <w:szCs w:val="24"/>
                  <w:lang w:val="en-GB"/>
                  <w14:ligatures w14:val="none"/>
                </w:rPr>
                <w:t>and other structures</w:t>
              </w:r>
              <w:r w:rsidR="001C59AD">
                <w:rPr>
                  <w:rFonts w:ascii="Calibri" w:eastAsia="Times New Roman" w:hAnsi="Calibri" w:cs="Times New Roman"/>
                  <w:kern w:val="0"/>
                  <w:szCs w:val="24"/>
                  <w:lang w:val="en-GB"/>
                  <w14:ligatures w14:val="none"/>
                </w:rPr>
                <w:t xml:space="preserve">, </w:t>
              </w:r>
              <w:r w:rsidR="00722AC9">
                <w:rPr>
                  <w:rFonts w:ascii="Calibri" w:eastAsia="Times New Roman" w:hAnsi="Calibri" w:cs="Times New Roman"/>
                  <w:kern w:val="0"/>
                  <w:szCs w:val="24"/>
                  <w:lang w:val="en-GB"/>
                  <w14:ligatures w14:val="none"/>
                </w:rPr>
                <w:t xml:space="preserve">visitor experience and flow to and through the site, </w:t>
              </w:r>
              <w:r w:rsidR="00F61BC0">
                <w:rPr>
                  <w:rFonts w:ascii="Calibri" w:eastAsia="Times New Roman" w:hAnsi="Calibri" w:cs="Times New Roman"/>
                  <w:kern w:val="0"/>
                  <w:szCs w:val="24"/>
                  <w:lang w:val="en-GB"/>
                  <w14:ligatures w14:val="none"/>
                </w:rPr>
                <w:t>the river, stream</w:t>
              </w:r>
              <w:r>
                <w:rPr>
                  <w:rFonts w:ascii="Calibri" w:eastAsia="Times New Roman" w:hAnsi="Calibri" w:cs="Times New Roman"/>
                  <w:kern w:val="0"/>
                  <w:szCs w:val="24"/>
                  <w:lang w:val="en-GB"/>
                  <w14:ligatures w14:val="none"/>
                </w:rPr>
                <w:t>, gardens and trails.</w:t>
              </w:r>
              <w:r w:rsidR="00670A70">
                <w:rPr>
                  <w:rFonts w:ascii="Calibri" w:eastAsia="Times New Roman" w:hAnsi="Calibri" w:cs="Times New Roman"/>
                  <w:kern w:val="0"/>
                  <w:szCs w:val="24"/>
                  <w:lang w:val="en-GB"/>
                  <w14:ligatures w14:val="none"/>
                </w:rPr>
                <w:t xml:space="preserve"> These detailed recommendations may include concept drawings for a redesign for the layout of the visitor </w:t>
              </w:r>
              <w:r w:rsidR="00F61BC0">
                <w:rPr>
                  <w:rFonts w:ascii="Calibri" w:eastAsia="Times New Roman" w:hAnsi="Calibri" w:cs="Times New Roman"/>
                  <w:kern w:val="0"/>
                  <w:szCs w:val="24"/>
                  <w:lang w:val="en-GB"/>
                  <w14:ligatures w14:val="none"/>
                </w:rPr>
                <w:t>facilities</w:t>
              </w:r>
              <w:r w:rsidR="00670A70">
                <w:rPr>
                  <w:rFonts w:ascii="Calibri" w:eastAsia="Times New Roman" w:hAnsi="Calibri" w:cs="Times New Roman"/>
                  <w:kern w:val="0"/>
                  <w:szCs w:val="24"/>
                  <w:lang w:val="en-GB"/>
                  <w14:ligatures w14:val="none"/>
                </w:rPr>
                <w:t xml:space="preserve"> to better serve the overall visitor experience and enhance opportunities for revenue generation.</w:t>
              </w:r>
              <w:r w:rsidR="00323A30">
                <w:rPr>
                  <w:rFonts w:ascii="Calibri" w:eastAsia="Times New Roman" w:hAnsi="Calibri" w:cs="Times New Roman"/>
                  <w:kern w:val="0"/>
                  <w:szCs w:val="24"/>
                  <w:lang w:val="en-GB"/>
                  <w14:ligatures w14:val="none"/>
                </w:rPr>
                <w:t xml:space="preserve"> </w:t>
              </w:r>
              <w:r w:rsidR="002D179E">
                <w:rPr>
                  <w:rFonts w:ascii="Calibri" w:eastAsia="Times New Roman" w:hAnsi="Calibri" w:cs="Times New Roman"/>
                  <w:kern w:val="0"/>
                  <w:szCs w:val="24"/>
                  <w:lang w:val="en-GB"/>
                  <w14:ligatures w14:val="none"/>
                </w:rPr>
                <w:t>This element will also include an analysis of the overall site infrastructure, including parking, approach, toilets and recommendations made will take account of developments proposed under B above, in line with the overall vision.</w:t>
              </w:r>
              <w:r w:rsidR="00385D76">
                <w:rPr>
                  <w:rFonts w:ascii="Calibri" w:eastAsia="Times New Roman" w:hAnsi="Calibri" w:cs="Times New Roman"/>
                  <w:kern w:val="0"/>
                  <w:szCs w:val="24"/>
                  <w:lang w:val="en-GB"/>
                  <w14:ligatures w14:val="none"/>
                </w:rPr>
                <w:t xml:space="preserve"> All recommendations should be cognisant of the Architectural Heritage and </w:t>
              </w:r>
              <w:r w:rsidR="00F61BC0">
                <w:rPr>
                  <w:rFonts w:ascii="Calibri" w:eastAsia="Times New Roman" w:hAnsi="Calibri" w:cs="Times New Roman"/>
                  <w:kern w:val="0"/>
                  <w:szCs w:val="24"/>
                  <w:lang w:val="en-GB"/>
                  <w14:ligatures w14:val="none"/>
                </w:rPr>
                <w:t>Natural heritage</w:t>
              </w:r>
              <w:r w:rsidR="00385D76">
                <w:rPr>
                  <w:rFonts w:ascii="Calibri" w:eastAsia="Times New Roman" w:hAnsi="Calibri" w:cs="Times New Roman"/>
                  <w:kern w:val="0"/>
                  <w:szCs w:val="24"/>
                  <w:lang w:val="en-GB"/>
                  <w14:ligatures w14:val="none"/>
                </w:rPr>
                <w:t xml:space="preserve"> </w:t>
              </w:r>
              <w:r w:rsidR="007A729B">
                <w:rPr>
                  <w:rFonts w:ascii="Calibri" w:eastAsia="Times New Roman" w:hAnsi="Calibri" w:cs="Times New Roman"/>
                  <w:kern w:val="0"/>
                  <w:szCs w:val="24"/>
                  <w:lang w:val="en-GB"/>
                  <w14:ligatures w14:val="none"/>
                </w:rPr>
                <w:t>of</w:t>
              </w:r>
              <w:r w:rsidR="00385D76">
                <w:rPr>
                  <w:rFonts w:ascii="Calibri" w:eastAsia="Times New Roman" w:hAnsi="Calibri" w:cs="Times New Roman"/>
                  <w:kern w:val="0"/>
                  <w:szCs w:val="24"/>
                  <w:lang w:val="en-GB"/>
                  <w14:ligatures w14:val="none"/>
                </w:rPr>
                <w:t xml:space="preserve"> the site.</w:t>
              </w:r>
            </w:p>
            <w:p w:rsidR="001C59AD" w:rsidRDefault="001C59AD" w:rsidP="005515CB">
              <w:pPr>
                <w:spacing w:after="120" w:line="256" w:lineRule="auto"/>
                <w:ind w:left="720"/>
                <w:contextualSpacing/>
                <w:rPr>
                  <w:rFonts w:ascii="Calibri" w:eastAsia="Times New Roman" w:hAnsi="Calibri" w:cs="Times New Roman"/>
                  <w:kern w:val="0"/>
                  <w:szCs w:val="24"/>
                  <w:lang w:val="en-GB"/>
                  <w14:ligatures w14:val="none"/>
                </w:rPr>
              </w:pPr>
            </w:p>
            <w:p w:rsidR="001C59AD" w:rsidRPr="001C59AD" w:rsidRDefault="001C59AD" w:rsidP="001C59AD">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1C59AD">
                <w:rPr>
                  <w:rFonts w:ascii="Calibri" w:eastAsia="Times New Roman" w:hAnsi="Calibri" w:cs="Times New Roman"/>
                  <w:b/>
                  <w:bCs/>
                  <w:kern w:val="0"/>
                  <w:szCs w:val="24"/>
                  <w:lang w:val="en-GB"/>
                  <w14:ligatures w14:val="none"/>
                </w:rPr>
                <w:t>Operations, Management and Pricing</w:t>
              </w:r>
            </w:p>
            <w:p w:rsidR="001C59AD" w:rsidRDefault="001C59AD" w:rsidP="001C59AD">
              <w:pPr>
                <w:spacing w:after="120" w:line="256" w:lineRule="auto"/>
                <w:ind w:left="720"/>
                <w:contextualSpacing/>
                <w:rPr>
                  <w:rFonts w:ascii="Calibri" w:eastAsia="Times New Roman" w:hAnsi="Calibri" w:cs="Times New Roman"/>
                  <w:kern w:val="0"/>
                  <w:szCs w:val="24"/>
                  <w14:ligatures w14:val="none"/>
                </w:rPr>
              </w:pPr>
              <w:r w:rsidRPr="00D76D70">
                <w:rPr>
                  <w:rFonts w:ascii="Calibri" w:eastAsia="Times New Roman" w:hAnsi="Calibri" w:cs="Times New Roman"/>
                  <w:kern w:val="0"/>
                  <w:szCs w:val="24"/>
                  <w:lang w:val="en-GB"/>
                  <w14:ligatures w14:val="none"/>
                </w:rPr>
                <w:t xml:space="preserve">Make recommendations </w:t>
              </w:r>
              <w:r>
                <w:rPr>
                  <w:rFonts w:ascii="Calibri" w:eastAsia="Times New Roman" w:hAnsi="Calibri" w:cs="Times New Roman"/>
                  <w:kern w:val="0"/>
                  <w:szCs w:val="24"/>
                  <w:lang w:val="en-GB"/>
                  <w14:ligatures w14:val="none"/>
                </w:rPr>
                <w:t>for</w:t>
              </w:r>
              <w:r w:rsidRPr="00D76D70">
                <w:rPr>
                  <w:rFonts w:ascii="Calibri" w:eastAsia="Times New Roman" w:hAnsi="Calibri" w:cs="Times New Roman"/>
                  <w:kern w:val="0"/>
                  <w:szCs w:val="24"/>
                  <w:lang w:val="en-GB"/>
                  <w14:ligatures w14:val="none"/>
                </w:rPr>
                <w:t xml:space="preserve"> more sustainable and efficient operations and management</w:t>
              </w:r>
              <w:r>
                <w:rPr>
                  <w:rFonts w:ascii="Calibri" w:eastAsia="Times New Roman" w:hAnsi="Calibri" w:cs="Times New Roman"/>
                  <w:kern w:val="0"/>
                  <w:szCs w:val="24"/>
                  <w:lang w:val="en-GB"/>
                  <w14:ligatures w14:val="none"/>
                </w:rPr>
                <w:t xml:space="preserve"> structures and processes.</w:t>
              </w:r>
              <w:r w:rsidRPr="001C59AD">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 xml:space="preserve">Recommendations should also </w:t>
              </w:r>
              <w:r w:rsidR="00AA7507">
                <w:rPr>
                  <w:rFonts w:ascii="Calibri" w:eastAsia="Times New Roman" w:hAnsi="Calibri" w:cs="Times New Roman"/>
                  <w:kern w:val="0"/>
                  <w:szCs w:val="24"/>
                  <w:lang w:val="en-GB"/>
                  <w14:ligatures w14:val="none"/>
                </w:rPr>
                <w:t xml:space="preserve">include recommendations to improve </w:t>
              </w:r>
              <w:r>
                <w:rPr>
                  <w:rFonts w:ascii="Calibri" w:eastAsia="Times New Roman" w:hAnsi="Calibri" w:cs="Times New Roman"/>
                  <w:kern w:val="0"/>
                  <w:szCs w:val="24"/>
                  <w:lang w:val="en-GB"/>
                  <w14:ligatures w14:val="none"/>
                </w:rPr>
                <w:t>efficiencies in group tour management, visitor flow</w:t>
              </w:r>
              <w:r w:rsidR="000764BC">
                <w:rPr>
                  <w:rFonts w:ascii="Calibri" w:eastAsia="Times New Roman" w:hAnsi="Calibri" w:cs="Times New Roman"/>
                  <w:kern w:val="0"/>
                  <w:szCs w:val="24"/>
                  <w:lang w:val="en-GB"/>
                  <w14:ligatures w14:val="none"/>
                </w:rPr>
                <w:t xml:space="preserve"> and </w:t>
              </w:r>
              <w:r>
                <w:rPr>
                  <w:rFonts w:ascii="Calibri" w:eastAsia="Times New Roman" w:hAnsi="Calibri" w:cs="Times New Roman"/>
                  <w:kern w:val="0"/>
                  <w:szCs w:val="24"/>
                  <w:lang w:val="en-GB"/>
                  <w14:ligatures w14:val="none"/>
                </w:rPr>
                <w:t>ticketing. A review of the pricing model used should also be conducted, taking account of new and expanded visitor experiences proposed in B above.</w:t>
              </w:r>
              <w:r w:rsidR="001C3B2B">
                <w:rPr>
                  <w:rFonts w:ascii="Calibri" w:eastAsia="Times New Roman" w:hAnsi="Calibri" w:cs="Times New Roman"/>
                  <w:kern w:val="0"/>
                  <w:szCs w:val="24"/>
                  <w:lang w:val="en-GB"/>
                  <w14:ligatures w14:val="none"/>
                </w:rPr>
                <w:t xml:space="preserve"> </w:t>
              </w:r>
              <w:r w:rsidR="00F25E18">
                <w:rPr>
                  <w:rFonts w:ascii="Calibri" w:eastAsia="Times New Roman" w:hAnsi="Calibri" w:cs="Times New Roman"/>
                  <w:kern w:val="0"/>
                  <w:szCs w:val="24"/>
                  <w:lang w:val="en-GB"/>
                  <w14:ligatures w14:val="none"/>
                </w:rPr>
                <w:t xml:space="preserve">A </w:t>
              </w:r>
              <w:r w:rsidR="00385D76">
                <w:rPr>
                  <w:rFonts w:ascii="Calibri" w:eastAsia="Times New Roman" w:hAnsi="Calibri" w:cs="Times New Roman"/>
                  <w:kern w:val="0"/>
                  <w:szCs w:val="24"/>
                  <w:lang w:val="en-GB"/>
                  <w14:ligatures w14:val="none"/>
                </w:rPr>
                <w:t>r</w:t>
              </w:r>
              <w:r w:rsidR="001C3B2B">
                <w:rPr>
                  <w:rFonts w:ascii="Calibri" w:eastAsia="Times New Roman" w:hAnsi="Calibri" w:cs="Times New Roman"/>
                  <w:kern w:val="0"/>
                  <w:szCs w:val="24"/>
                  <w:lang w:val="en-GB"/>
                  <w14:ligatures w14:val="none"/>
                </w:rPr>
                <w:t>eview of</w:t>
              </w:r>
              <w:r w:rsidR="00D84E07">
                <w:rPr>
                  <w:rFonts w:ascii="Calibri" w:eastAsia="Times New Roman" w:hAnsi="Calibri" w:cs="Times New Roman"/>
                  <w:kern w:val="0"/>
                  <w:szCs w:val="24"/>
                  <w:lang w:val="en-GB"/>
                  <w14:ligatures w14:val="none"/>
                </w:rPr>
                <w:t xml:space="preserve"> the operating model, </w:t>
              </w:r>
              <w:r w:rsidR="00F25E18">
                <w:rPr>
                  <w:rFonts w:ascii="Calibri" w:eastAsia="Times New Roman" w:hAnsi="Calibri" w:cs="Times New Roman"/>
                  <w:kern w:val="0"/>
                  <w:szCs w:val="24"/>
                  <w:lang w:val="en-GB"/>
                  <w14:ligatures w14:val="none"/>
                </w:rPr>
                <w:t xml:space="preserve">should be carried out, </w:t>
              </w:r>
              <w:r w:rsidR="0048116E">
                <w:rPr>
                  <w:rFonts w:ascii="Calibri" w:eastAsia="Times New Roman" w:hAnsi="Calibri" w:cs="Times New Roman"/>
                  <w:kern w:val="0"/>
                  <w:szCs w:val="24"/>
                  <w:lang w:val="en-GB"/>
                  <w14:ligatures w14:val="none"/>
                </w:rPr>
                <w:t xml:space="preserve">both </w:t>
              </w:r>
              <w:r w:rsidR="001C3B2B">
                <w:rPr>
                  <w:rFonts w:ascii="Calibri" w:eastAsia="Times New Roman" w:hAnsi="Calibri" w:cs="Times New Roman"/>
                  <w:kern w:val="0"/>
                  <w:szCs w:val="24"/>
                  <w:lang w:val="en-GB"/>
                  <w14:ligatures w14:val="none"/>
                </w:rPr>
                <w:t xml:space="preserve">existing and in line with </w:t>
              </w:r>
              <w:r w:rsidR="0048116E">
                <w:rPr>
                  <w:rFonts w:ascii="Calibri" w:eastAsia="Times New Roman" w:hAnsi="Calibri" w:cs="Times New Roman"/>
                  <w:kern w:val="0"/>
                  <w:szCs w:val="24"/>
                  <w:lang w:val="en-GB"/>
                  <w14:ligatures w14:val="none"/>
                </w:rPr>
                <w:t>new and expanded visitor offer</w:t>
              </w:r>
              <w:r w:rsidR="00F25E18">
                <w:rPr>
                  <w:rFonts w:ascii="Calibri" w:eastAsia="Times New Roman" w:hAnsi="Calibri" w:cs="Times New Roman"/>
                  <w:kern w:val="0"/>
                  <w:szCs w:val="24"/>
                  <w:lang w:val="en-GB"/>
                  <w14:ligatures w14:val="none"/>
                </w:rPr>
                <w:t xml:space="preserve">ing, with </w:t>
              </w:r>
              <w:r w:rsidR="003C040D">
                <w:rPr>
                  <w:rFonts w:ascii="Calibri" w:eastAsia="Times New Roman" w:hAnsi="Calibri" w:cs="Times New Roman"/>
                  <w:kern w:val="0"/>
                  <w:szCs w:val="24"/>
                  <w:lang w:val="en-GB"/>
                  <w14:ligatures w14:val="none"/>
                </w:rPr>
                <w:t>suggest</w:t>
              </w:r>
              <w:r w:rsidR="00F25E18">
                <w:rPr>
                  <w:rFonts w:ascii="Calibri" w:eastAsia="Times New Roman" w:hAnsi="Calibri" w:cs="Times New Roman"/>
                  <w:kern w:val="0"/>
                  <w:szCs w:val="24"/>
                  <w:lang w:val="en-GB"/>
                  <w14:ligatures w14:val="none"/>
                </w:rPr>
                <w:t>ions for the future</w:t>
              </w:r>
              <w:r w:rsidR="003C040D">
                <w:rPr>
                  <w:rFonts w:ascii="Calibri" w:eastAsia="Times New Roman" w:hAnsi="Calibri" w:cs="Times New Roman"/>
                  <w:kern w:val="0"/>
                  <w:szCs w:val="24"/>
                  <w:lang w:val="en-GB"/>
                  <w14:ligatures w14:val="none"/>
                </w:rPr>
                <w:t xml:space="preserve"> overall management of the site</w:t>
              </w:r>
              <w:r w:rsidR="00F25E18">
                <w:rPr>
                  <w:rFonts w:ascii="Calibri" w:eastAsia="Times New Roman" w:hAnsi="Calibri" w:cs="Times New Roman"/>
                  <w:kern w:val="0"/>
                  <w:szCs w:val="24"/>
                  <w:lang w:val="en-GB"/>
                  <w14:ligatures w14:val="none"/>
                </w:rPr>
                <w:t xml:space="preserve"> made</w:t>
              </w:r>
              <w:r w:rsidR="003C040D">
                <w:rPr>
                  <w:rFonts w:ascii="Calibri" w:eastAsia="Times New Roman" w:hAnsi="Calibri" w:cs="Times New Roman"/>
                  <w:kern w:val="0"/>
                  <w:szCs w:val="24"/>
                  <w:lang w:val="en-GB"/>
                  <w14:ligatures w14:val="none"/>
                </w:rPr>
                <w:t xml:space="preserve">. </w:t>
              </w:r>
              <w:r w:rsidR="00B34CBD" w:rsidRPr="00B34CBD">
                <w:rPr>
                  <w:rFonts w:ascii="Calibri" w:eastAsia="Times New Roman" w:hAnsi="Calibri" w:cs="Times New Roman"/>
                  <w:kern w:val="0"/>
                  <w:szCs w:val="24"/>
                  <w14:ligatures w14:val="none"/>
                </w:rPr>
                <w:t>Outline the cost implication</w:t>
              </w:r>
              <w:r w:rsidR="002D179E">
                <w:rPr>
                  <w:rFonts w:ascii="Calibri" w:eastAsia="Times New Roman" w:hAnsi="Calibri" w:cs="Times New Roman"/>
                  <w:kern w:val="0"/>
                  <w:szCs w:val="24"/>
                  <w14:ligatures w14:val="none"/>
                </w:rPr>
                <w:t>s</w:t>
              </w:r>
              <w:r w:rsidR="00B34CBD" w:rsidRPr="00B34CBD">
                <w:rPr>
                  <w:rFonts w:ascii="Calibri" w:eastAsia="Times New Roman" w:hAnsi="Calibri" w:cs="Times New Roman"/>
                  <w:kern w:val="0"/>
                  <w:szCs w:val="24"/>
                  <w14:ligatures w14:val="none"/>
                </w:rPr>
                <w:t xml:space="preserve"> of any suggestions. </w:t>
              </w:r>
              <w:r w:rsidR="002D179E">
                <w:rPr>
                  <w:rFonts w:ascii="Calibri" w:eastAsia="Times New Roman" w:hAnsi="Calibri" w:cs="Times New Roman"/>
                  <w:kern w:val="0"/>
                  <w:szCs w:val="24"/>
                  <w14:ligatures w14:val="none"/>
                </w:rPr>
                <w:t xml:space="preserve">Examples of other similar successful attractions should be used here in terms of benchmarking and consideration of best practice that could be incorporated. </w:t>
              </w:r>
            </w:p>
            <w:p w:rsidR="00B34CBD" w:rsidRDefault="00B34CBD" w:rsidP="000143D5">
              <w:pPr>
                <w:spacing w:after="120" w:line="256" w:lineRule="auto"/>
                <w:contextualSpacing/>
                <w:rPr>
                  <w:rFonts w:ascii="Calibri" w:eastAsia="Times New Roman" w:hAnsi="Calibri" w:cs="Times New Roman"/>
                  <w:kern w:val="0"/>
                  <w:szCs w:val="24"/>
                  <w14:ligatures w14:val="none"/>
                </w:rPr>
              </w:pPr>
            </w:p>
            <w:p w:rsidR="00B34CBD" w:rsidRDefault="002D179E" w:rsidP="001C59AD">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14:ligatures w14:val="none"/>
                </w:rPr>
                <w:t>This element should also include a review of existing methods of revenue generation</w:t>
              </w:r>
              <w:r w:rsidR="00F25E18">
                <w:rPr>
                  <w:rFonts w:ascii="Calibri" w:eastAsia="Times New Roman" w:hAnsi="Calibri" w:cs="Times New Roman"/>
                  <w:kern w:val="0"/>
                  <w:szCs w:val="24"/>
                  <w14:ligatures w14:val="none"/>
                </w:rPr>
                <w:t xml:space="preserve"> as part of the operation. </w:t>
              </w:r>
              <w:r w:rsidR="00642B52">
                <w:rPr>
                  <w:rFonts w:ascii="Calibri" w:eastAsia="Times New Roman" w:hAnsi="Calibri" w:cs="Times New Roman"/>
                  <w:kern w:val="0"/>
                  <w:szCs w:val="24"/>
                  <w14:ligatures w14:val="none"/>
                </w:rPr>
                <w:t>E</w:t>
              </w:r>
              <w:r w:rsidR="00F25E18">
                <w:rPr>
                  <w:rFonts w:ascii="Calibri" w:eastAsia="Times New Roman" w:hAnsi="Calibri" w:cs="Times New Roman"/>
                  <w:kern w:val="0"/>
                  <w:szCs w:val="24"/>
                  <w14:ligatures w14:val="none"/>
                </w:rPr>
                <w:t xml:space="preserve">xisting </w:t>
              </w:r>
              <w:r w:rsidR="00B34CBD" w:rsidRPr="00B34CBD">
                <w:rPr>
                  <w:rFonts w:ascii="Calibri" w:eastAsia="Times New Roman" w:hAnsi="Calibri" w:cs="Times New Roman"/>
                  <w:kern w:val="0"/>
                  <w:szCs w:val="24"/>
                  <w14:ligatures w14:val="none"/>
                </w:rPr>
                <w:t>rev</w:t>
              </w:r>
              <w:r w:rsidR="00F25E18">
                <w:rPr>
                  <w:rFonts w:ascii="Calibri" w:eastAsia="Times New Roman" w:hAnsi="Calibri" w:cs="Times New Roman"/>
                  <w:kern w:val="0"/>
                  <w:szCs w:val="24"/>
                  <w14:ligatures w14:val="none"/>
                </w:rPr>
                <w:t>enue</w:t>
              </w:r>
              <w:r w:rsidR="00642B52">
                <w:rPr>
                  <w:rFonts w:ascii="Calibri" w:eastAsia="Times New Roman" w:hAnsi="Calibri" w:cs="Times New Roman"/>
                  <w:kern w:val="0"/>
                  <w:szCs w:val="24"/>
                  <w14:ligatures w14:val="none"/>
                </w:rPr>
                <w:t xml:space="preserve"> streams - </w:t>
              </w:r>
              <w:r w:rsidR="00B34CBD" w:rsidRPr="00B34CBD">
                <w:rPr>
                  <w:rFonts w:ascii="Calibri" w:eastAsia="Times New Roman" w:hAnsi="Calibri" w:cs="Times New Roman"/>
                  <w:kern w:val="0"/>
                  <w:szCs w:val="24"/>
                  <w14:ligatures w14:val="none"/>
                </w:rPr>
                <w:t xml:space="preserve">admissions, retail, </w:t>
              </w:r>
              <w:r w:rsidR="00F25E18">
                <w:rPr>
                  <w:rFonts w:ascii="Calibri" w:eastAsia="Times New Roman" w:hAnsi="Calibri" w:cs="Times New Roman"/>
                  <w:kern w:val="0"/>
                  <w:szCs w:val="24"/>
                  <w14:ligatures w14:val="none"/>
                </w:rPr>
                <w:t>food and beverage, events</w:t>
              </w:r>
              <w:r w:rsidR="00642B52">
                <w:rPr>
                  <w:rFonts w:ascii="Calibri" w:eastAsia="Times New Roman" w:hAnsi="Calibri" w:cs="Times New Roman"/>
                  <w:kern w:val="0"/>
                  <w:szCs w:val="24"/>
                  <w14:ligatures w14:val="none"/>
                </w:rPr>
                <w:t xml:space="preserve"> -</w:t>
              </w:r>
              <w:r w:rsidR="00B34CBD" w:rsidRPr="00B34CBD">
                <w:rPr>
                  <w:rFonts w:ascii="Calibri" w:eastAsia="Times New Roman" w:hAnsi="Calibri" w:cs="Times New Roman"/>
                  <w:kern w:val="0"/>
                  <w:szCs w:val="24"/>
                  <w14:ligatures w14:val="none"/>
                </w:rPr>
                <w:t xml:space="preserve"> </w:t>
              </w:r>
              <w:r w:rsidR="00F25E18">
                <w:rPr>
                  <w:rFonts w:ascii="Calibri" w:eastAsia="Times New Roman" w:hAnsi="Calibri" w:cs="Times New Roman"/>
                  <w:kern w:val="0"/>
                  <w:szCs w:val="24"/>
                  <w14:ligatures w14:val="none"/>
                </w:rPr>
                <w:t>should be considered as</w:t>
              </w:r>
              <w:r w:rsidR="00642B52">
                <w:rPr>
                  <w:rFonts w:ascii="Calibri" w:eastAsia="Times New Roman" w:hAnsi="Calibri" w:cs="Times New Roman"/>
                  <w:kern w:val="0"/>
                  <w:szCs w:val="24"/>
                  <w14:ligatures w14:val="none"/>
                </w:rPr>
                <w:t xml:space="preserve"> part</w:t>
              </w:r>
              <w:r w:rsidR="00B34CBD" w:rsidRPr="00B34CBD">
                <w:rPr>
                  <w:rFonts w:ascii="Calibri" w:eastAsia="Times New Roman" w:hAnsi="Calibri" w:cs="Times New Roman"/>
                  <w:kern w:val="0"/>
                  <w:szCs w:val="24"/>
                  <w14:ligatures w14:val="none"/>
                </w:rPr>
                <w:t xml:space="preserve"> of the broader plan and visitor experience strategy</w:t>
              </w:r>
              <w:r w:rsidR="00642B52">
                <w:rPr>
                  <w:rFonts w:ascii="Calibri" w:eastAsia="Times New Roman" w:hAnsi="Calibri" w:cs="Times New Roman"/>
                  <w:kern w:val="0"/>
                  <w:szCs w:val="24"/>
                  <w14:ligatures w14:val="none"/>
                </w:rPr>
                <w:t>, along with new potential or</w:t>
              </w:r>
              <w:r w:rsidR="00F25E18">
                <w:rPr>
                  <w:rFonts w:ascii="Calibri" w:eastAsia="Times New Roman" w:hAnsi="Calibri" w:cs="Times New Roman"/>
                  <w:kern w:val="0"/>
                  <w:szCs w:val="24"/>
                  <w14:ligatures w14:val="none"/>
                </w:rPr>
                <w:t xml:space="preserve"> expanded revenue streams that fit with the overall vision and strategic direction</w:t>
              </w:r>
              <w:r w:rsidR="00B34CBD" w:rsidRPr="00B34CBD">
                <w:rPr>
                  <w:rFonts w:ascii="Calibri" w:eastAsia="Times New Roman" w:hAnsi="Calibri" w:cs="Times New Roman"/>
                  <w:kern w:val="0"/>
                  <w:szCs w:val="24"/>
                  <w14:ligatures w14:val="none"/>
                </w:rPr>
                <w:t>.</w:t>
              </w:r>
            </w:p>
            <w:p w:rsidR="001C59AD" w:rsidRDefault="001C59AD" w:rsidP="005515CB">
              <w:pPr>
                <w:spacing w:after="120" w:line="256" w:lineRule="auto"/>
                <w:ind w:left="720"/>
                <w:contextualSpacing/>
                <w:rPr>
                  <w:rFonts w:ascii="Calibri" w:eastAsia="Times New Roman" w:hAnsi="Calibri" w:cs="Times New Roman"/>
                  <w:kern w:val="0"/>
                  <w:szCs w:val="24"/>
                  <w:lang w:val="en-GB"/>
                  <w14:ligatures w14:val="none"/>
                </w:rPr>
              </w:pPr>
            </w:p>
            <w:p w:rsidR="001C59AD" w:rsidRPr="001C59AD" w:rsidRDefault="001C59AD" w:rsidP="00A25E95">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1C59AD">
                <w:rPr>
                  <w:rFonts w:ascii="Calibri" w:eastAsia="Times New Roman" w:hAnsi="Calibri" w:cs="Times New Roman"/>
                  <w:b/>
                  <w:bCs/>
                  <w:kern w:val="0"/>
                  <w:szCs w:val="24"/>
                  <w:lang w:val="en-GB"/>
                  <w14:ligatures w14:val="none"/>
                </w:rPr>
                <w:t>Events</w:t>
              </w:r>
            </w:p>
            <w:p w:rsidR="00323A30" w:rsidRDefault="00323A30" w:rsidP="001C59AD">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Provide recommendations </w:t>
              </w:r>
              <w:r w:rsidR="00BC3547">
                <w:rPr>
                  <w:rFonts w:ascii="Calibri" w:eastAsia="Times New Roman" w:hAnsi="Calibri" w:cs="Times New Roman"/>
                  <w:kern w:val="0"/>
                  <w:szCs w:val="24"/>
                  <w:lang w:val="en-GB"/>
                  <w14:ligatures w14:val="none"/>
                </w:rPr>
                <w:t xml:space="preserve">on </w:t>
              </w:r>
              <w:r w:rsidR="001C59AD">
                <w:rPr>
                  <w:rFonts w:ascii="Calibri" w:eastAsia="Times New Roman" w:hAnsi="Calibri" w:cs="Times New Roman"/>
                  <w:kern w:val="0"/>
                  <w:szCs w:val="24"/>
                  <w:lang w:val="en-GB"/>
                  <w14:ligatures w14:val="none"/>
                </w:rPr>
                <w:t xml:space="preserve">a </w:t>
              </w:r>
              <w:r>
                <w:rPr>
                  <w:rFonts w:ascii="Calibri" w:eastAsia="Times New Roman" w:hAnsi="Calibri" w:cs="Times New Roman"/>
                  <w:kern w:val="0"/>
                  <w:szCs w:val="24"/>
                  <w:lang w:val="en-GB"/>
                  <w14:ligatures w14:val="none"/>
                </w:rPr>
                <w:t xml:space="preserve">year-round </w:t>
              </w:r>
              <w:r w:rsidR="001C59AD">
                <w:rPr>
                  <w:rFonts w:ascii="Calibri" w:eastAsia="Times New Roman" w:hAnsi="Calibri" w:cs="Times New Roman"/>
                  <w:kern w:val="0"/>
                  <w:szCs w:val="24"/>
                  <w:lang w:val="en-GB"/>
                  <w14:ligatures w14:val="none"/>
                </w:rPr>
                <w:t xml:space="preserve">calendar of </w:t>
              </w:r>
              <w:r>
                <w:rPr>
                  <w:rFonts w:ascii="Calibri" w:eastAsia="Times New Roman" w:hAnsi="Calibri" w:cs="Times New Roman"/>
                  <w:kern w:val="0"/>
                  <w:szCs w:val="24"/>
                  <w:lang w:val="en-GB"/>
                  <w14:ligatures w14:val="none"/>
                </w:rPr>
                <w:t>events</w:t>
              </w:r>
              <w:r w:rsidR="001C59AD">
                <w:rPr>
                  <w:rFonts w:ascii="Calibri" w:eastAsia="Times New Roman" w:hAnsi="Calibri" w:cs="Times New Roman"/>
                  <w:kern w:val="0"/>
                  <w:szCs w:val="24"/>
                  <w:lang w:val="en-GB"/>
                  <w14:ligatures w14:val="none"/>
                </w:rPr>
                <w:t>,</w:t>
              </w:r>
              <w:r>
                <w:rPr>
                  <w:rFonts w:ascii="Calibri" w:eastAsia="Times New Roman" w:hAnsi="Calibri" w:cs="Times New Roman"/>
                  <w:kern w:val="0"/>
                  <w:szCs w:val="24"/>
                  <w:lang w:val="en-GB"/>
                  <w14:ligatures w14:val="none"/>
                </w:rPr>
                <w:t xml:space="preserve"> </w:t>
              </w:r>
              <w:r w:rsidR="002A6DDA">
                <w:rPr>
                  <w:rFonts w:ascii="Calibri" w:eastAsia="Times New Roman" w:hAnsi="Calibri" w:cs="Times New Roman"/>
                  <w:kern w:val="0"/>
                  <w:szCs w:val="24"/>
                  <w:lang w:val="en-GB"/>
                  <w14:ligatures w14:val="none"/>
                </w:rPr>
                <w:t xml:space="preserve">which are </w:t>
              </w:r>
              <w:r>
                <w:rPr>
                  <w:rFonts w:ascii="Calibri" w:eastAsia="Times New Roman" w:hAnsi="Calibri" w:cs="Times New Roman"/>
                  <w:kern w:val="0"/>
                  <w:szCs w:val="24"/>
                  <w:lang w:val="en-GB"/>
                  <w14:ligatures w14:val="none"/>
                </w:rPr>
                <w:t>in line with the vision</w:t>
              </w:r>
              <w:r w:rsidR="00C51703">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 xml:space="preserve">including </w:t>
              </w:r>
              <w:r w:rsidR="002A6DDA">
                <w:rPr>
                  <w:rFonts w:ascii="Calibri" w:eastAsia="Times New Roman" w:hAnsi="Calibri" w:cs="Times New Roman"/>
                  <w:kern w:val="0"/>
                  <w:szCs w:val="24"/>
                  <w:lang w:val="en-GB"/>
                  <w14:ligatures w14:val="none"/>
                </w:rPr>
                <w:t xml:space="preserve">recommended </w:t>
              </w:r>
              <w:r w:rsidR="00BC3547">
                <w:rPr>
                  <w:rFonts w:ascii="Calibri" w:eastAsia="Times New Roman" w:hAnsi="Calibri" w:cs="Times New Roman"/>
                  <w:kern w:val="0"/>
                  <w:szCs w:val="24"/>
                  <w:lang w:val="en-GB"/>
                  <w14:ligatures w14:val="none"/>
                </w:rPr>
                <w:t>themes, spaces, scaling</w:t>
              </w:r>
              <w:r w:rsidR="002A6DDA">
                <w:rPr>
                  <w:rFonts w:ascii="Calibri" w:eastAsia="Times New Roman" w:hAnsi="Calibri" w:cs="Times New Roman"/>
                  <w:kern w:val="0"/>
                  <w:szCs w:val="24"/>
                  <w:lang w:val="en-GB"/>
                  <w14:ligatures w14:val="none"/>
                </w:rPr>
                <w:t xml:space="preserve"> and </w:t>
              </w:r>
              <w:r w:rsidR="00BC3547">
                <w:rPr>
                  <w:rFonts w:ascii="Calibri" w:eastAsia="Times New Roman" w:hAnsi="Calibri" w:cs="Times New Roman"/>
                  <w:kern w:val="0"/>
                  <w:szCs w:val="24"/>
                  <w:lang w:val="en-GB"/>
                  <w14:ligatures w14:val="none"/>
                </w:rPr>
                <w:t>management</w:t>
              </w:r>
              <w:r w:rsidR="002A6DDA">
                <w:rPr>
                  <w:rFonts w:ascii="Calibri" w:eastAsia="Times New Roman" w:hAnsi="Calibri" w:cs="Times New Roman"/>
                  <w:kern w:val="0"/>
                  <w:szCs w:val="24"/>
                  <w:lang w:val="en-GB"/>
                  <w14:ligatures w14:val="none"/>
                </w:rPr>
                <w:t xml:space="preserve"> of attendees </w:t>
              </w:r>
              <w:r w:rsidR="00BC3547">
                <w:rPr>
                  <w:rFonts w:ascii="Calibri" w:eastAsia="Times New Roman" w:hAnsi="Calibri" w:cs="Times New Roman"/>
                  <w:kern w:val="0"/>
                  <w:szCs w:val="24"/>
                  <w:lang w:val="en-GB"/>
                  <w14:ligatures w14:val="none"/>
                </w:rPr>
                <w:t xml:space="preserve">without compromising </w:t>
              </w:r>
              <w:r w:rsidR="002A6DDA">
                <w:rPr>
                  <w:rFonts w:ascii="Calibri" w:eastAsia="Times New Roman" w:hAnsi="Calibri" w:cs="Times New Roman"/>
                  <w:kern w:val="0"/>
                  <w:szCs w:val="24"/>
                  <w:lang w:val="en-GB"/>
                  <w14:ligatures w14:val="none"/>
                </w:rPr>
                <w:t xml:space="preserve">on the daily </w:t>
              </w:r>
              <w:r w:rsidR="00BC3547">
                <w:rPr>
                  <w:rFonts w:ascii="Calibri" w:eastAsia="Times New Roman" w:hAnsi="Calibri" w:cs="Times New Roman"/>
                  <w:kern w:val="0"/>
                  <w:szCs w:val="24"/>
                  <w:lang w:val="en-GB"/>
                  <w14:ligatures w14:val="none"/>
                </w:rPr>
                <w:t>visitor experience</w:t>
              </w:r>
              <w:r w:rsidR="00385D76">
                <w:rPr>
                  <w:rFonts w:ascii="Calibri" w:eastAsia="Times New Roman" w:hAnsi="Calibri" w:cs="Times New Roman"/>
                  <w:kern w:val="0"/>
                  <w:szCs w:val="24"/>
                  <w:lang w:val="en-GB"/>
                  <w14:ligatures w14:val="none"/>
                </w:rPr>
                <w:t xml:space="preserve"> or the valuable heritage assets of the site</w:t>
              </w:r>
              <w:r w:rsidR="00BC3547">
                <w:rPr>
                  <w:rFonts w:ascii="Calibri" w:eastAsia="Times New Roman" w:hAnsi="Calibri" w:cs="Times New Roman"/>
                  <w:kern w:val="0"/>
                  <w:szCs w:val="24"/>
                  <w:lang w:val="en-GB"/>
                  <w14:ligatures w14:val="none"/>
                </w:rPr>
                <w:t>.</w:t>
              </w:r>
            </w:p>
            <w:p w:rsidR="001C59AD" w:rsidRDefault="001C59AD" w:rsidP="001C59AD">
              <w:pPr>
                <w:spacing w:after="120" w:line="256" w:lineRule="auto"/>
                <w:ind w:left="720"/>
                <w:contextualSpacing/>
                <w:rPr>
                  <w:rFonts w:ascii="Calibri" w:eastAsia="Times New Roman" w:hAnsi="Calibri" w:cs="Times New Roman"/>
                  <w:kern w:val="0"/>
                  <w:szCs w:val="24"/>
                  <w:lang w:val="en-GB"/>
                  <w14:ligatures w14:val="none"/>
                </w:rPr>
              </w:pPr>
            </w:p>
            <w:p w:rsidR="005515CB" w:rsidRPr="001C59AD" w:rsidRDefault="005515CB" w:rsidP="00A25E95">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1C59AD">
                <w:rPr>
                  <w:rFonts w:ascii="Calibri" w:eastAsia="Times New Roman" w:hAnsi="Calibri" w:cs="Times New Roman"/>
                  <w:b/>
                  <w:bCs/>
                  <w:kern w:val="0"/>
                  <w:szCs w:val="24"/>
                  <w:lang w:val="en-GB"/>
                  <w14:ligatures w14:val="none"/>
                </w:rPr>
                <w:t>Interpretation, Signage and Wayfinding</w:t>
              </w:r>
              <w:r w:rsidR="004E50B8">
                <w:rPr>
                  <w:rFonts w:ascii="Calibri" w:eastAsia="Times New Roman" w:hAnsi="Calibri" w:cs="Times New Roman"/>
                  <w:b/>
                  <w:bCs/>
                  <w:kern w:val="0"/>
                  <w:szCs w:val="24"/>
                  <w:lang w:val="en-GB"/>
                  <w14:ligatures w14:val="none"/>
                </w:rPr>
                <w:t xml:space="preserve"> / Orientation</w:t>
              </w:r>
            </w:p>
            <w:p w:rsidR="00B85D6F" w:rsidRDefault="002A6DDA" w:rsidP="00B85D6F">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Review existing visitor interpretation</w:t>
              </w:r>
              <w:r w:rsidR="004E50B8">
                <w:rPr>
                  <w:rFonts w:ascii="Calibri" w:eastAsia="Times New Roman" w:hAnsi="Calibri" w:cs="Times New Roman"/>
                  <w:kern w:val="0"/>
                  <w:szCs w:val="24"/>
                  <w:lang w:val="en-GB"/>
                  <w14:ligatures w14:val="none"/>
                </w:rPr>
                <w:t xml:space="preserve"> and orientation signage </w:t>
              </w:r>
              <w:r>
                <w:rPr>
                  <w:rFonts w:ascii="Calibri" w:eastAsia="Times New Roman" w:hAnsi="Calibri" w:cs="Times New Roman"/>
                  <w:kern w:val="0"/>
                  <w:szCs w:val="24"/>
                  <w:lang w:val="en-GB"/>
                  <w14:ligatures w14:val="none"/>
                </w:rPr>
                <w:t>and make recommendations to</w:t>
              </w:r>
              <w:r w:rsidR="00EA7B96">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refresh and expand on the</w:t>
              </w:r>
              <w:r w:rsidR="00B85D6F">
                <w:rPr>
                  <w:rFonts w:ascii="Calibri" w:eastAsia="Times New Roman" w:hAnsi="Calibri" w:cs="Times New Roman"/>
                  <w:kern w:val="0"/>
                  <w:szCs w:val="24"/>
                  <w:lang w:val="en-GB"/>
                  <w14:ligatures w14:val="none"/>
                </w:rPr>
                <w:t xml:space="preserve"> visitor interpretation provided.</w:t>
              </w:r>
              <w:r w:rsidR="00AE4CD9">
                <w:rPr>
                  <w:rFonts w:ascii="Calibri" w:eastAsia="Times New Roman" w:hAnsi="Calibri" w:cs="Times New Roman"/>
                  <w:kern w:val="0"/>
                  <w:szCs w:val="24"/>
                  <w:lang w:val="en-GB"/>
                  <w14:ligatures w14:val="none"/>
                </w:rPr>
                <w:t xml:space="preserve"> </w:t>
              </w:r>
            </w:p>
            <w:p w:rsidR="00385D76" w:rsidRPr="00B85D6F" w:rsidRDefault="00AE4CD9" w:rsidP="00B85D6F">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Review the visual language and branding</w:t>
              </w:r>
              <w:r w:rsidR="006004E6">
                <w:rPr>
                  <w:rFonts w:ascii="Calibri" w:eastAsia="Times New Roman" w:hAnsi="Calibri" w:cs="Times New Roman"/>
                  <w:kern w:val="0"/>
                  <w:szCs w:val="24"/>
                  <w:lang w:val="en-GB"/>
                  <w14:ligatures w14:val="none"/>
                </w:rPr>
                <w:t xml:space="preserve">, taking account of existing, proposed and new visitor experience, to ensure coherence in look and feel across all media in line with the long-term vision and spirit of </w:t>
              </w:r>
              <w:r w:rsidR="00E248D1">
                <w:rPr>
                  <w:rFonts w:ascii="Calibri" w:eastAsia="Times New Roman" w:hAnsi="Calibri" w:cs="Times New Roman"/>
                  <w:kern w:val="0"/>
                  <w:szCs w:val="24"/>
                  <w:lang w:val="en-GB"/>
                  <w14:ligatures w14:val="none"/>
                </w:rPr>
                <w:t>Castletown and Donaghcump</w:t>
              </w:r>
              <w:r w:rsidR="00B85D6F">
                <w:rPr>
                  <w:rFonts w:ascii="Calibri" w:eastAsia="Times New Roman" w:hAnsi="Calibri" w:cs="Times New Roman"/>
                  <w:kern w:val="0"/>
                  <w:szCs w:val="24"/>
                  <w:lang w:val="en-GB"/>
                  <w14:ligatures w14:val="none"/>
                </w:rPr>
                <w:t>er</w:t>
              </w:r>
              <w:r w:rsidR="006004E6">
                <w:rPr>
                  <w:rFonts w:ascii="Calibri" w:eastAsia="Times New Roman" w:hAnsi="Calibri" w:cs="Times New Roman"/>
                  <w:kern w:val="0"/>
                  <w:szCs w:val="24"/>
                  <w:lang w:val="en-GB"/>
                  <w14:ligatures w14:val="none"/>
                </w:rPr>
                <w:t xml:space="preserve">. </w:t>
              </w:r>
              <w:r w:rsidR="00F25E18">
                <w:rPr>
                  <w:rFonts w:ascii="Calibri" w:eastAsia="Times New Roman" w:hAnsi="Calibri" w:cs="Times New Roman"/>
                  <w:kern w:val="0"/>
                  <w:szCs w:val="24"/>
                  <w:lang w:val="en-GB"/>
                  <w14:ligatures w14:val="none"/>
                </w:rPr>
                <w:t>Develop guidance on content and style of interpretation, along with maps and orientation signage.</w:t>
              </w:r>
            </w:p>
            <w:p w:rsidR="001C59AD" w:rsidRDefault="001C59AD" w:rsidP="001C59AD">
              <w:pPr>
                <w:pStyle w:val="ListParagraph"/>
                <w:numPr>
                  <w:ilvl w:val="0"/>
                  <w:numId w:val="14"/>
                </w:numPr>
                <w:spacing w:line="256" w:lineRule="auto"/>
                <w:rPr>
                  <w:b/>
                  <w:bCs/>
                </w:rPr>
              </w:pPr>
              <w:r w:rsidRPr="001C59AD">
                <w:rPr>
                  <w:b/>
                  <w:bCs/>
                </w:rPr>
                <w:t>Local Socio-Economic Opportunities</w:t>
              </w:r>
            </w:p>
            <w:p w:rsidR="00A25E95" w:rsidRPr="001C59AD" w:rsidRDefault="00A25E95" w:rsidP="001C59AD">
              <w:pPr>
                <w:pStyle w:val="ListParagraph"/>
                <w:spacing w:line="256" w:lineRule="auto"/>
                <w:rPr>
                  <w:b/>
                  <w:bCs/>
                </w:rPr>
              </w:pPr>
              <w:r w:rsidRPr="001C59AD">
                <w:t>Provide for</w:t>
              </w:r>
              <w:r w:rsidR="00D76D70" w:rsidRPr="001C59AD">
                <w:t xml:space="preserve"> and identify opportunities for</w:t>
              </w:r>
              <w:r w:rsidRPr="001C59AD">
                <w:t xml:space="preserve"> sustainable and reg</w:t>
              </w:r>
              <w:r w:rsidR="004F7DE7">
                <w:t>enerative local socio-economic</w:t>
              </w:r>
              <w:r w:rsidR="00670A70" w:rsidRPr="001C59AD">
                <w:t xml:space="preserve"> links with adjoining or nearby tourism businesses, facilities or </w:t>
              </w:r>
              <w:r w:rsidR="00B85D6F">
                <w:t>other relevant groups and organisations</w:t>
              </w:r>
              <w:r w:rsidR="00AE4CD9">
                <w:t>.</w:t>
              </w:r>
            </w:p>
            <w:p w:rsidR="001C59AD" w:rsidRPr="001C59AD" w:rsidRDefault="001C59AD" w:rsidP="00A25E95">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1C59AD">
                <w:rPr>
                  <w:rFonts w:ascii="Calibri" w:eastAsia="Times New Roman" w:hAnsi="Calibri" w:cs="Times New Roman"/>
                  <w:b/>
                  <w:bCs/>
                  <w:kern w:val="0"/>
                  <w:szCs w:val="24"/>
                  <w:lang w:val="en-GB"/>
                  <w14:ligatures w14:val="none"/>
                </w:rPr>
                <w:t>Community Benefit</w:t>
              </w:r>
            </w:p>
            <w:p w:rsidR="00A25E95" w:rsidRDefault="00A25E95" w:rsidP="001C59AD">
              <w:pPr>
                <w:spacing w:after="120" w:line="256" w:lineRule="auto"/>
                <w:ind w:left="720"/>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 xml:space="preserve">Explore </w:t>
              </w:r>
              <w:r w:rsidR="00D76D70">
                <w:rPr>
                  <w:rFonts w:ascii="Calibri" w:eastAsia="Times New Roman" w:hAnsi="Calibri" w:cs="Times New Roman"/>
                  <w:kern w:val="0"/>
                  <w:szCs w:val="24"/>
                  <w:lang w:val="en-GB"/>
                  <w14:ligatures w14:val="none"/>
                </w:rPr>
                <w:t>opportunities</w:t>
              </w:r>
              <w:r w:rsidR="00CC5C37">
                <w:rPr>
                  <w:rFonts w:ascii="Calibri" w:eastAsia="Times New Roman" w:hAnsi="Calibri" w:cs="Times New Roman"/>
                  <w:kern w:val="0"/>
                  <w:szCs w:val="24"/>
                  <w:lang w:val="en-GB"/>
                  <w14:ligatures w14:val="none"/>
                </w:rPr>
                <w:t xml:space="preserve"> for</w:t>
              </w:r>
              <w:r w:rsidR="00E33FA7">
                <w:rPr>
                  <w:rFonts w:ascii="Calibri" w:eastAsia="Times New Roman" w:hAnsi="Calibri" w:cs="Times New Roman"/>
                  <w:kern w:val="0"/>
                  <w:szCs w:val="24"/>
                  <w:lang w:val="en-GB"/>
                  <w14:ligatures w14:val="none"/>
                </w:rPr>
                <w:t xml:space="preserve"> optimisation of</w:t>
              </w:r>
              <w:r w:rsidR="00CC5C37">
                <w:rPr>
                  <w:rFonts w:ascii="Calibri" w:eastAsia="Times New Roman" w:hAnsi="Calibri" w:cs="Times New Roman"/>
                  <w:kern w:val="0"/>
                  <w:szCs w:val="24"/>
                  <w:lang w:val="en-GB"/>
                  <w14:ligatures w14:val="none"/>
                </w:rPr>
                <w:t xml:space="preserve"> community engagement</w:t>
              </w:r>
              <w:r w:rsidR="00E33FA7">
                <w:rPr>
                  <w:rFonts w:ascii="Calibri" w:eastAsia="Times New Roman" w:hAnsi="Calibri" w:cs="Times New Roman"/>
                  <w:kern w:val="0"/>
                  <w:szCs w:val="24"/>
                  <w:lang w:val="en-GB"/>
                  <w14:ligatures w14:val="none"/>
                </w:rPr>
                <w:t xml:space="preserve"> and enjoyment of the sites.</w:t>
              </w:r>
            </w:p>
            <w:p w:rsidR="001C59AD" w:rsidRPr="00D76D70" w:rsidRDefault="001C59AD" w:rsidP="001C59AD">
              <w:pPr>
                <w:spacing w:after="120" w:line="256" w:lineRule="auto"/>
                <w:ind w:left="720"/>
                <w:contextualSpacing/>
                <w:rPr>
                  <w:rFonts w:ascii="Calibri" w:eastAsia="Times New Roman" w:hAnsi="Calibri" w:cs="Times New Roman"/>
                  <w:kern w:val="0"/>
                  <w:szCs w:val="24"/>
                  <w:lang w:val="en-GB"/>
                  <w14:ligatures w14:val="none"/>
                </w:rPr>
              </w:pPr>
            </w:p>
            <w:p w:rsidR="007F03F5" w:rsidRPr="007F03F5" w:rsidRDefault="007F03F5" w:rsidP="00F408B2">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7F03F5">
                <w:rPr>
                  <w:rFonts w:ascii="Calibri" w:eastAsia="Times New Roman" w:hAnsi="Calibri" w:cs="Times New Roman"/>
                  <w:b/>
                  <w:bCs/>
                  <w:kern w:val="0"/>
                  <w:szCs w:val="24"/>
                  <w:lang w:val="en-GB"/>
                  <w14:ligatures w14:val="none"/>
                </w:rPr>
                <w:t>Natural Heritage</w:t>
              </w:r>
              <w:r w:rsidR="00203256">
                <w:rPr>
                  <w:rFonts w:ascii="Calibri" w:eastAsia="Times New Roman" w:hAnsi="Calibri" w:cs="Times New Roman"/>
                  <w:b/>
                  <w:bCs/>
                  <w:kern w:val="0"/>
                  <w:szCs w:val="24"/>
                  <w:lang w:val="en-GB"/>
                  <w14:ligatures w14:val="none"/>
                </w:rPr>
                <w:t>,</w:t>
              </w:r>
              <w:r>
                <w:rPr>
                  <w:rFonts w:ascii="Calibri" w:eastAsia="Times New Roman" w:hAnsi="Calibri" w:cs="Times New Roman"/>
                  <w:b/>
                  <w:bCs/>
                  <w:kern w:val="0"/>
                  <w:szCs w:val="24"/>
                  <w:lang w:val="en-GB"/>
                  <w14:ligatures w14:val="none"/>
                </w:rPr>
                <w:t xml:space="preserve"> Biodiversity</w:t>
              </w:r>
              <w:r w:rsidR="00203256">
                <w:rPr>
                  <w:rFonts w:ascii="Calibri" w:eastAsia="Times New Roman" w:hAnsi="Calibri" w:cs="Times New Roman"/>
                  <w:b/>
                  <w:bCs/>
                  <w:kern w:val="0"/>
                  <w:szCs w:val="24"/>
                  <w:lang w:val="en-GB"/>
                  <w14:ligatures w14:val="none"/>
                </w:rPr>
                <w:t xml:space="preserve"> and Environmental Sustainability</w:t>
              </w:r>
            </w:p>
            <w:p w:rsidR="00F408B2" w:rsidRDefault="00F408B2" w:rsidP="007F03F5">
              <w:pPr>
                <w:spacing w:after="120" w:line="256" w:lineRule="auto"/>
                <w:ind w:left="720"/>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 xml:space="preserve">Ensure </w:t>
              </w:r>
              <w:r w:rsidR="00B85D6F">
                <w:rPr>
                  <w:rFonts w:ascii="Calibri" w:eastAsia="Times New Roman" w:hAnsi="Calibri" w:cs="Times New Roman"/>
                  <w:kern w:val="0"/>
                  <w:szCs w:val="24"/>
                  <w:lang w:val="en-GB"/>
                  <w14:ligatures w14:val="none"/>
                </w:rPr>
                <w:t>that the</w:t>
              </w:r>
              <w:r w:rsidR="00A25E95" w:rsidRPr="00A25E95">
                <w:rPr>
                  <w:rFonts w:ascii="Calibri" w:eastAsia="Times New Roman" w:hAnsi="Calibri" w:cs="Times New Roman"/>
                  <w:kern w:val="0"/>
                  <w:szCs w:val="24"/>
                  <w:lang w:val="en-GB"/>
                  <w14:ligatures w14:val="none"/>
                </w:rPr>
                <w:t xml:space="preserve"> future development </w:t>
              </w:r>
              <w:r w:rsidR="00670A70">
                <w:rPr>
                  <w:rFonts w:ascii="Calibri" w:eastAsia="Times New Roman" w:hAnsi="Calibri" w:cs="Times New Roman"/>
                  <w:kern w:val="0"/>
                  <w:szCs w:val="24"/>
                  <w:lang w:val="en-GB"/>
                  <w14:ligatures w14:val="none"/>
                </w:rPr>
                <w:t xml:space="preserve">vision and actions </w:t>
              </w:r>
              <w:r w:rsidR="00B85D6F">
                <w:rPr>
                  <w:rFonts w:ascii="Calibri" w:eastAsia="Times New Roman" w:hAnsi="Calibri" w:cs="Times New Roman"/>
                  <w:kern w:val="0"/>
                  <w:szCs w:val="24"/>
                  <w:lang w:val="en-GB"/>
                  <w14:ligatures w14:val="none"/>
                </w:rPr>
                <w:t xml:space="preserve">for Castletown and Donaghcumper </w:t>
              </w:r>
              <w:r w:rsidR="00670A70">
                <w:rPr>
                  <w:rFonts w:ascii="Calibri" w:eastAsia="Times New Roman" w:hAnsi="Calibri" w:cs="Times New Roman"/>
                  <w:kern w:val="0"/>
                  <w:szCs w:val="24"/>
                  <w:lang w:val="en-GB"/>
                  <w14:ligatures w14:val="none"/>
                </w:rPr>
                <w:t>are</w:t>
              </w:r>
              <w:r w:rsidR="00A25E95">
                <w:rPr>
                  <w:rFonts w:ascii="Calibri" w:eastAsia="Times New Roman" w:hAnsi="Calibri" w:cs="Times New Roman"/>
                  <w:kern w:val="0"/>
                  <w:szCs w:val="24"/>
                  <w:lang w:val="en-GB"/>
                  <w14:ligatures w14:val="none"/>
                </w:rPr>
                <w:t xml:space="preserve"> in line with </w:t>
              </w:r>
              <w:r w:rsidRPr="00F408B2">
                <w:rPr>
                  <w:rFonts w:ascii="Calibri" w:eastAsia="Times New Roman" w:hAnsi="Calibri" w:cs="Times New Roman"/>
                  <w:kern w:val="0"/>
                  <w:szCs w:val="24"/>
                  <w:lang w:val="en-GB"/>
                  <w14:ligatures w14:val="none"/>
                </w:rPr>
                <w:t xml:space="preserve">statutory obligations </w:t>
              </w:r>
              <w:bookmarkStart w:id="9" w:name="_Hlk187150095"/>
              <w:r w:rsidR="00B85D6F">
                <w:rPr>
                  <w:rFonts w:ascii="Calibri" w:eastAsia="Times New Roman" w:hAnsi="Calibri" w:cs="Times New Roman"/>
                  <w:kern w:val="0"/>
                  <w:szCs w:val="24"/>
                  <w:lang w:val="en-GB"/>
                  <w14:ligatures w14:val="none"/>
                </w:rPr>
                <w:t>in relation to the built and natural heritage at the sites</w:t>
              </w:r>
              <w:r w:rsidR="007F03F5" w:rsidRPr="007F03F5">
                <w:rPr>
                  <w:rFonts w:ascii="Calibri" w:eastAsia="Times New Roman" w:hAnsi="Calibri" w:cs="Times New Roman"/>
                  <w:kern w:val="0"/>
                  <w:szCs w:val="24"/>
                  <w:lang w:val="en-GB"/>
                  <w14:ligatures w14:val="none"/>
                </w:rPr>
                <w:t>.</w:t>
              </w:r>
              <w:r w:rsidR="007F03F5">
                <w:rPr>
                  <w:rFonts w:ascii="Calibri" w:eastAsia="Times New Roman" w:hAnsi="Calibri" w:cs="Times New Roman"/>
                  <w:kern w:val="0"/>
                  <w:szCs w:val="24"/>
                  <w:lang w:val="en-GB"/>
                  <w14:ligatures w14:val="none"/>
                </w:rPr>
                <w:t xml:space="preserve"> </w:t>
              </w:r>
              <w:r w:rsidR="00203256">
                <w:rPr>
                  <w:rFonts w:ascii="Calibri" w:eastAsia="Times New Roman" w:hAnsi="Calibri" w:cs="Times New Roman"/>
                  <w:kern w:val="0"/>
                  <w:szCs w:val="24"/>
                  <w:lang w:val="en-GB"/>
                  <w14:ligatures w14:val="none"/>
                </w:rPr>
                <w:t>The Masterplan should i</w:t>
              </w:r>
              <w:r w:rsidR="00A25E95">
                <w:rPr>
                  <w:rFonts w:ascii="Calibri" w:eastAsia="Times New Roman" w:hAnsi="Calibri" w:cs="Times New Roman"/>
                  <w:kern w:val="0"/>
                  <w:szCs w:val="24"/>
                  <w:lang w:val="en-GB"/>
                  <w14:ligatures w14:val="none"/>
                </w:rPr>
                <w:t xml:space="preserve">ncorporate measures </w:t>
              </w:r>
              <w:bookmarkEnd w:id="9"/>
              <w:r w:rsidR="00A25E95">
                <w:rPr>
                  <w:rFonts w:ascii="Calibri" w:eastAsia="Times New Roman" w:hAnsi="Calibri" w:cs="Times New Roman"/>
                  <w:kern w:val="0"/>
                  <w:szCs w:val="24"/>
                  <w:lang w:val="en-GB"/>
                  <w14:ligatures w14:val="none"/>
                </w:rPr>
                <w:t xml:space="preserve">to </w:t>
              </w:r>
              <w:r w:rsidRPr="00F408B2">
                <w:rPr>
                  <w:rFonts w:ascii="Calibri" w:eastAsia="Times New Roman" w:hAnsi="Calibri" w:cs="Times New Roman"/>
                  <w:kern w:val="0"/>
                  <w:szCs w:val="24"/>
                  <w:lang w:val="en-GB"/>
                  <w14:ligatures w14:val="none"/>
                </w:rPr>
                <w:t xml:space="preserve">help address the </w:t>
              </w:r>
              <w:r w:rsidR="00037731">
                <w:rPr>
                  <w:rFonts w:ascii="Calibri" w:eastAsia="Times New Roman" w:hAnsi="Calibri" w:cs="Times New Roman"/>
                  <w:kern w:val="0"/>
                  <w:szCs w:val="24"/>
                  <w:lang w:val="en-GB"/>
                  <w14:ligatures w14:val="none"/>
                </w:rPr>
                <w:t>b</w:t>
              </w:r>
              <w:r w:rsidRPr="00F408B2">
                <w:rPr>
                  <w:rFonts w:ascii="Calibri" w:eastAsia="Times New Roman" w:hAnsi="Calibri" w:cs="Times New Roman"/>
                  <w:kern w:val="0"/>
                  <w:szCs w:val="24"/>
                  <w:lang w:val="en-GB"/>
                  <w14:ligatures w14:val="none"/>
                </w:rPr>
                <w:t>iodiversity crisis within the context of the National Biodiversity Action Plan, the Nature Restoration Law and to realise its full wildlife potential</w:t>
              </w:r>
              <w:r w:rsidR="00204505">
                <w:rPr>
                  <w:rFonts w:ascii="Calibri" w:eastAsia="Times New Roman" w:hAnsi="Calibri" w:cs="Times New Roman"/>
                  <w:kern w:val="0"/>
                  <w:szCs w:val="24"/>
                  <w:lang w:val="en-GB"/>
                  <w14:ligatures w14:val="none"/>
                </w:rPr>
                <w:t>.</w:t>
              </w:r>
              <w:r w:rsidR="002355E5">
                <w:rPr>
                  <w:rFonts w:ascii="Calibri" w:eastAsia="Times New Roman" w:hAnsi="Calibri" w:cs="Times New Roman"/>
                  <w:kern w:val="0"/>
                  <w:szCs w:val="24"/>
                  <w:lang w:val="en-GB"/>
                  <w14:ligatures w14:val="none"/>
                </w:rPr>
                <w:t xml:space="preserve"> </w:t>
              </w:r>
            </w:p>
            <w:p w:rsidR="00203256" w:rsidRDefault="00203256" w:rsidP="007F03F5">
              <w:pPr>
                <w:spacing w:after="120" w:line="256" w:lineRule="auto"/>
                <w:ind w:left="720"/>
                <w:contextualSpacing/>
                <w:rPr>
                  <w:rFonts w:ascii="Calibri" w:eastAsia="Times New Roman" w:hAnsi="Calibri" w:cs="Times New Roman"/>
                  <w:kern w:val="0"/>
                  <w:szCs w:val="24"/>
                  <w:lang w:val="en-GB"/>
                  <w14:ligatures w14:val="none"/>
                </w:rPr>
              </w:pPr>
            </w:p>
            <w:p w:rsidR="00203256" w:rsidRDefault="00203256" w:rsidP="00203256">
              <w:pPr>
                <w:spacing w:after="120" w:line="256" w:lineRule="auto"/>
                <w:ind w:left="720"/>
                <w:contextualSpacing/>
                <w:rPr>
                  <w:rFonts w:ascii="Calibri" w:eastAsia="Times New Roman" w:hAnsi="Calibri" w:cs="Times New Roman"/>
                  <w:kern w:val="0"/>
                  <w:szCs w:val="24"/>
                  <w:lang w:val="en-GB"/>
                  <w14:ligatures w14:val="none"/>
                </w:rPr>
              </w:pPr>
              <w:r w:rsidRPr="00D76D70">
                <w:rPr>
                  <w:rFonts w:ascii="Calibri" w:eastAsia="Times New Roman" w:hAnsi="Calibri" w:cs="Times New Roman"/>
                  <w:kern w:val="0"/>
                  <w:szCs w:val="24"/>
                  <w:lang w:val="en-GB"/>
                  <w14:ligatures w14:val="none"/>
                </w:rPr>
                <w:t>Carbon reduction</w:t>
              </w:r>
              <w:r>
                <w:rPr>
                  <w:rFonts w:ascii="Calibri" w:eastAsia="Times New Roman" w:hAnsi="Calibri" w:cs="Times New Roman"/>
                  <w:kern w:val="0"/>
                  <w:szCs w:val="24"/>
                  <w:lang w:val="en-GB"/>
                  <w14:ligatures w14:val="none"/>
                </w:rPr>
                <w:t xml:space="preserve"> to net zero</w:t>
              </w:r>
              <w:r w:rsidRPr="00D76D70">
                <w:rPr>
                  <w:rFonts w:ascii="Calibri" w:eastAsia="Times New Roman" w:hAnsi="Calibri" w:cs="Times New Roman"/>
                  <w:kern w:val="0"/>
                  <w:szCs w:val="24"/>
                  <w:lang w:val="en-GB"/>
                  <w14:ligatures w14:val="none"/>
                </w:rPr>
                <w:t xml:space="preserve">, </w:t>
              </w:r>
              <w:r>
                <w:rPr>
                  <w:rFonts w:ascii="Calibri" w:eastAsia="Times New Roman" w:hAnsi="Calibri" w:cs="Times New Roman"/>
                  <w:kern w:val="0"/>
                  <w:szCs w:val="24"/>
                  <w:lang w:val="en-GB"/>
                  <w14:ligatures w14:val="none"/>
                </w:rPr>
                <w:t>c</w:t>
              </w:r>
              <w:r w:rsidRPr="00A25E95">
                <w:rPr>
                  <w:rFonts w:ascii="Calibri" w:eastAsia="Times New Roman" w:hAnsi="Calibri" w:cs="Times New Roman"/>
                  <w:kern w:val="0"/>
                  <w:szCs w:val="24"/>
                  <w:lang w:val="en-GB"/>
                  <w14:ligatures w14:val="none"/>
                </w:rPr>
                <w:t>ircularity, waste eliminatio</w:t>
              </w:r>
              <w:r>
                <w:rPr>
                  <w:rFonts w:ascii="Calibri" w:eastAsia="Times New Roman" w:hAnsi="Calibri" w:cs="Times New Roman"/>
                  <w:kern w:val="0"/>
                  <w:szCs w:val="24"/>
                  <w:lang w:val="en-GB"/>
                  <w14:ligatures w14:val="none"/>
                </w:rPr>
                <w:t>n and</w:t>
              </w:r>
              <w:r w:rsidRPr="00A25E95">
                <w:rPr>
                  <w:rFonts w:ascii="Calibri" w:eastAsia="Times New Roman" w:hAnsi="Calibri" w:cs="Times New Roman"/>
                  <w:kern w:val="0"/>
                  <w:szCs w:val="24"/>
                  <w:lang w:val="en-GB"/>
                  <w14:ligatures w14:val="none"/>
                </w:rPr>
                <w:t xml:space="preserve"> adaptive re-use of existing buildings and structures</w:t>
              </w:r>
              <w:r>
                <w:rPr>
                  <w:rFonts w:ascii="Calibri" w:eastAsia="Times New Roman" w:hAnsi="Calibri" w:cs="Times New Roman"/>
                  <w:kern w:val="0"/>
                  <w:szCs w:val="24"/>
                  <w:lang w:val="en-GB"/>
                  <w14:ligatures w14:val="none"/>
                </w:rPr>
                <w:t xml:space="preserve"> </w:t>
              </w:r>
              <w:r w:rsidRPr="00A25E95">
                <w:rPr>
                  <w:rFonts w:ascii="Calibri" w:eastAsia="Times New Roman" w:hAnsi="Calibri" w:cs="Times New Roman"/>
                  <w:kern w:val="0"/>
                  <w:szCs w:val="24"/>
                  <w:lang w:val="en-GB"/>
                  <w14:ligatures w14:val="none"/>
                </w:rPr>
                <w:t xml:space="preserve">should guide proposals within the Masterplan. </w:t>
              </w:r>
            </w:p>
            <w:p w:rsidR="007F03F5" w:rsidRDefault="007F03F5" w:rsidP="007F03F5">
              <w:pPr>
                <w:spacing w:after="120" w:line="256" w:lineRule="auto"/>
                <w:ind w:left="720"/>
                <w:contextualSpacing/>
                <w:rPr>
                  <w:rFonts w:ascii="Calibri" w:eastAsia="Times New Roman" w:hAnsi="Calibri" w:cs="Times New Roman"/>
                  <w:kern w:val="0"/>
                  <w:szCs w:val="24"/>
                  <w:lang w:val="en-GB"/>
                  <w14:ligatures w14:val="none"/>
                </w:rPr>
              </w:pPr>
            </w:p>
            <w:p w:rsidR="007F03F5" w:rsidRPr="007F03F5" w:rsidRDefault="007F03F5" w:rsidP="00F408B2">
              <w:pPr>
                <w:numPr>
                  <w:ilvl w:val="0"/>
                  <w:numId w:val="14"/>
                </w:numPr>
                <w:spacing w:after="120" w:line="256" w:lineRule="auto"/>
                <w:contextualSpacing/>
                <w:rPr>
                  <w:rFonts w:ascii="Calibri" w:eastAsia="Times New Roman" w:hAnsi="Calibri" w:cs="Times New Roman"/>
                  <w:b/>
                  <w:bCs/>
                  <w:kern w:val="0"/>
                  <w:szCs w:val="24"/>
                  <w:lang w:val="en-GB"/>
                  <w14:ligatures w14:val="none"/>
                </w:rPr>
              </w:pPr>
              <w:r w:rsidRPr="007F03F5">
                <w:rPr>
                  <w:rFonts w:ascii="Calibri" w:eastAsia="Times New Roman" w:hAnsi="Calibri" w:cs="Times New Roman"/>
                  <w:b/>
                  <w:bCs/>
                  <w:kern w:val="0"/>
                  <w:szCs w:val="24"/>
                  <w:lang w:val="en-GB"/>
                  <w14:ligatures w14:val="none"/>
                </w:rPr>
                <w:t>Accessibility and Inclusivity</w:t>
              </w:r>
            </w:p>
            <w:p w:rsidR="00204505" w:rsidRDefault="00204505" w:rsidP="007F03F5">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Incorporate measures to enhance accessibility and inclusivity of the range of visitor experiences at </w:t>
              </w:r>
              <w:r w:rsidR="00AC15DC">
                <w:rPr>
                  <w:rFonts w:ascii="Calibri" w:eastAsia="Times New Roman" w:hAnsi="Calibri" w:cs="Times New Roman"/>
                  <w:kern w:val="0"/>
                  <w:szCs w:val="24"/>
                  <w:lang w:val="en-GB"/>
                  <w14:ligatures w14:val="none"/>
                </w:rPr>
                <w:t>Castletown and Donaghcumper</w:t>
              </w:r>
              <w:r w:rsidR="007F03F5">
                <w:rPr>
                  <w:rFonts w:ascii="Calibri" w:eastAsia="Times New Roman" w:hAnsi="Calibri" w:cs="Times New Roman"/>
                  <w:kern w:val="0"/>
                  <w:szCs w:val="24"/>
                  <w:lang w:val="en-GB"/>
                  <w14:ligatures w14:val="none"/>
                </w:rPr>
                <w:t>. Consideration should be given within every action to how experiences can be made more inclusive and accessible. An Accessibility Audit will be required, utilising tools and guidance available from Fáilte Ireland, which can guide proposed actions. The Universal Design Principles should be incorporated in all proposals for development where possible.</w:t>
              </w:r>
              <w:r w:rsidR="00203256">
                <w:rPr>
                  <w:rFonts w:ascii="Calibri" w:eastAsia="Times New Roman" w:hAnsi="Calibri" w:cs="Times New Roman"/>
                  <w:kern w:val="0"/>
                  <w:szCs w:val="24"/>
                  <w:lang w:val="en-GB"/>
                  <w14:ligatures w14:val="none"/>
                </w:rPr>
                <w:t xml:space="preserve"> Accessibility considerations must also take account of the constraints relevant to protected structures and </w:t>
              </w:r>
              <w:r w:rsidR="00AC15DC">
                <w:rPr>
                  <w:rFonts w:ascii="Calibri" w:eastAsia="Times New Roman" w:hAnsi="Calibri" w:cs="Times New Roman"/>
                  <w:kern w:val="0"/>
                  <w:szCs w:val="24"/>
                  <w:lang w:val="en-GB"/>
                  <w14:ligatures w14:val="none"/>
                </w:rPr>
                <w:t>any environmental considerations</w:t>
              </w:r>
              <w:r w:rsidR="00203256">
                <w:rPr>
                  <w:rFonts w:ascii="Calibri" w:eastAsia="Times New Roman" w:hAnsi="Calibri" w:cs="Times New Roman"/>
                  <w:kern w:val="0"/>
                  <w:szCs w:val="24"/>
                  <w:lang w:val="en-GB"/>
                  <w14:ligatures w14:val="none"/>
                </w:rPr>
                <w:t>.</w:t>
              </w:r>
            </w:p>
            <w:p w:rsidR="007F03F5" w:rsidRDefault="007F03F5" w:rsidP="007F03F5">
              <w:pPr>
                <w:spacing w:after="120" w:line="256" w:lineRule="auto"/>
                <w:ind w:left="720"/>
                <w:contextualSpacing/>
                <w:rPr>
                  <w:rFonts w:ascii="Calibri" w:eastAsia="Times New Roman" w:hAnsi="Calibri" w:cs="Times New Roman"/>
                  <w:kern w:val="0"/>
                  <w:szCs w:val="24"/>
                  <w:lang w:val="en-GB"/>
                  <w14:ligatures w14:val="none"/>
                </w:rPr>
              </w:pPr>
            </w:p>
            <w:p w:rsidR="000777A6" w:rsidRPr="000777A6" w:rsidRDefault="000777A6" w:rsidP="00F408B2">
              <w:pPr>
                <w:numPr>
                  <w:ilvl w:val="0"/>
                  <w:numId w:val="14"/>
                </w:numPr>
                <w:spacing w:after="120" w:line="256" w:lineRule="auto"/>
                <w:contextualSpacing/>
                <w:rPr>
                  <w:rFonts w:ascii="Calibri" w:eastAsia="Times New Roman" w:hAnsi="Calibri" w:cs="Times New Roman"/>
                  <w:b/>
                  <w:bCs/>
                  <w:kern w:val="0"/>
                  <w:szCs w:val="24"/>
                  <w:lang w:val="en-GB"/>
                  <w14:ligatures w14:val="none"/>
                </w:rPr>
              </w:pPr>
              <w:bookmarkStart w:id="10" w:name="_Hlk187246077"/>
              <w:r w:rsidRPr="000777A6">
                <w:rPr>
                  <w:rFonts w:ascii="Calibri" w:eastAsia="Times New Roman" w:hAnsi="Calibri" w:cs="Times New Roman"/>
                  <w:b/>
                  <w:bCs/>
                  <w:kern w:val="0"/>
                  <w:szCs w:val="24"/>
                  <w:lang w:val="en-GB"/>
                  <w14:ligatures w14:val="none"/>
                </w:rPr>
                <w:t xml:space="preserve">Built </w:t>
              </w:r>
              <w:r w:rsidR="00A8775C">
                <w:rPr>
                  <w:rFonts w:ascii="Calibri" w:eastAsia="Times New Roman" w:hAnsi="Calibri" w:cs="Times New Roman"/>
                  <w:b/>
                  <w:bCs/>
                  <w:kern w:val="0"/>
                  <w:szCs w:val="24"/>
                  <w:lang w:val="en-GB"/>
                  <w14:ligatures w14:val="none"/>
                </w:rPr>
                <w:t xml:space="preserve">/ Cultural </w:t>
              </w:r>
              <w:r w:rsidRPr="000777A6">
                <w:rPr>
                  <w:rFonts w:ascii="Calibri" w:eastAsia="Times New Roman" w:hAnsi="Calibri" w:cs="Times New Roman"/>
                  <w:b/>
                  <w:bCs/>
                  <w:kern w:val="0"/>
                  <w:szCs w:val="24"/>
                  <w:lang w:val="en-GB"/>
                  <w14:ligatures w14:val="none"/>
                </w:rPr>
                <w:t>Heritage</w:t>
              </w:r>
            </w:p>
            <w:p w:rsidR="00D76D70" w:rsidRDefault="00D76D70" w:rsidP="000777A6">
              <w:pPr>
                <w:spacing w:after="120" w:line="25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Ensure the continued conservation and enhancement of the built </w:t>
              </w:r>
              <w:r w:rsidR="00A8775C">
                <w:rPr>
                  <w:rFonts w:ascii="Calibri" w:eastAsia="Times New Roman" w:hAnsi="Calibri" w:cs="Times New Roman"/>
                  <w:kern w:val="0"/>
                  <w:szCs w:val="24"/>
                  <w:lang w:val="en-GB"/>
                  <w14:ligatures w14:val="none"/>
                </w:rPr>
                <w:t xml:space="preserve">and cultural </w:t>
              </w:r>
              <w:r>
                <w:rPr>
                  <w:rFonts w:ascii="Calibri" w:eastAsia="Times New Roman" w:hAnsi="Calibri" w:cs="Times New Roman"/>
                  <w:kern w:val="0"/>
                  <w:szCs w:val="24"/>
                  <w:lang w:val="en-GB"/>
                  <w14:ligatures w14:val="none"/>
                </w:rPr>
                <w:t>her</w:t>
              </w:r>
              <w:r w:rsidR="002664C0">
                <w:rPr>
                  <w:rFonts w:ascii="Calibri" w:eastAsia="Times New Roman" w:hAnsi="Calibri" w:cs="Times New Roman"/>
                  <w:kern w:val="0"/>
                  <w:szCs w:val="24"/>
                  <w:lang w:val="en-GB"/>
                  <w14:ligatures w14:val="none"/>
                </w:rPr>
                <w:t xml:space="preserve">itage, in line with the </w:t>
              </w:r>
              <w:r>
                <w:rPr>
                  <w:rFonts w:ascii="Calibri" w:eastAsia="Times New Roman" w:hAnsi="Calibri" w:cs="Times New Roman"/>
                  <w:kern w:val="0"/>
                  <w:szCs w:val="24"/>
                  <w:lang w:val="en-GB"/>
                  <w14:ligatures w14:val="none"/>
                </w:rPr>
                <w:t>Conservati</w:t>
              </w:r>
              <w:r w:rsidR="002664C0">
                <w:rPr>
                  <w:rFonts w:ascii="Calibri" w:eastAsia="Times New Roman" w:hAnsi="Calibri" w:cs="Times New Roman"/>
                  <w:kern w:val="0"/>
                  <w:szCs w:val="24"/>
                  <w:lang w:val="en-GB"/>
                  <w14:ligatures w14:val="none"/>
                </w:rPr>
                <w:t>on Management Plan for Castletown</w:t>
              </w:r>
              <w:r>
                <w:rPr>
                  <w:rFonts w:ascii="Calibri" w:eastAsia="Times New Roman" w:hAnsi="Calibri" w:cs="Times New Roman"/>
                  <w:kern w:val="0"/>
                  <w:szCs w:val="24"/>
                  <w:lang w:val="en-GB"/>
                  <w14:ligatures w14:val="none"/>
                </w:rPr>
                <w:t>.</w:t>
              </w:r>
              <w:r w:rsidR="00E97CD5">
                <w:rPr>
                  <w:rFonts w:ascii="Calibri" w:eastAsia="Times New Roman" w:hAnsi="Calibri" w:cs="Times New Roman"/>
                  <w:kern w:val="0"/>
                  <w:szCs w:val="24"/>
                  <w:lang w:val="en-GB"/>
                  <w14:ligatures w14:val="none"/>
                </w:rPr>
                <w:t xml:space="preserve"> For </w:t>
              </w:r>
              <w:r w:rsidR="00520F6C">
                <w:rPr>
                  <w:rFonts w:ascii="Calibri" w:eastAsia="Times New Roman" w:hAnsi="Calibri" w:cs="Times New Roman"/>
                  <w:kern w:val="0"/>
                  <w:szCs w:val="24"/>
                  <w:lang w:val="en-GB"/>
                  <w14:ligatures w14:val="none"/>
                </w:rPr>
                <w:t>proposals related to use or adaptation of built structures, an Architectural Impact Assessment may be required and input from a Conservation Architect will be necessary.</w:t>
              </w:r>
            </w:p>
            <w:p w:rsidR="000777A6" w:rsidRDefault="000777A6" w:rsidP="000777A6">
              <w:pPr>
                <w:spacing w:after="120" w:line="256" w:lineRule="auto"/>
                <w:ind w:left="720"/>
                <w:contextualSpacing/>
                <w:rPr>
                  <w:rFonts w:ascii="Calibri" w:eastAsia="Times New Roman" w:hAnsi="Calibri" w:cs="Times New Roman"/>
                  <w:kern w:val="0"/>
                  <w:szCs w:val="24"/>
                  <w:lang w:val="en-GB"/>
                  <w14:ligatures w14:val="none"/>
                </w:rPr>
              </w:pPr>
            </w:p>
            <w:bookmarkEnd w:id="10"/>
            <w:p w:rsidR="000B7658" w:rsidRPr="000B7658" w:rsidRDefault="00520F6C" w:rsidP="00520F6C">
              <w:pPr>
                <w:spacing w:line="256" w:lineRule="auto"/>
              </w:pPr>
              <w:r w:rsidRPr="00520F6C">
                <w:rPr>
                  <w:rFonts w:ascii="Calibri" w:eastAsia="Times New Roman" w:hAnsi="Calibri" w:cs="Times New Roman"/>
                  <w:b/>
                  <w:bCs/>
                  <w:kern w:val="0"/>
                  <w:szCs w:val="24"/>
                  <w:lang w:val="en-GB"/>
                  <w14:ligatures w14:val="none"/>
                </w:rPr>
                <w:t>*</w:t>
              </w:r>
              <w:r>
                <w:rPr>
                  <w:rFonts w:ascii="Calibri" w:eastAsia="Times New Roman" w:hAnsi="Calibri" w:cs="Times New Roman"/>
                  <w:b/>
                  <w:bCs/>
                  <w:kern w:val="0"/>
                  <w:szCs w:val="24"/>
                  <w:lang w:val="en-GB"/>
                  <w14:ligatures w14:val="none"/>
                </w:rPr>
                <w:t xml:space="preserve"> </w:t>
              </w:r>
              <w:r w:rsidR="000B7658" w:rsidRPr="00520F6C">
                <w:rPr>
                  <w:rFonts w:ascii="Calibri" w:eastAsia="Times New Roman" w:hAnsi="Calibri" w:cs="Times New Roman"/>
                  <w:b/>
                  <w:bCs/>
                  <w:kern w:val="0"/>
                  <w:szCs w:val="24"/>
                  <w:lang w:val="en-GB"/>
                  <w14:ligatures w14:val="none"/>
                </w:rPr>
                <w:t>Note</w:t>
              </w:r>
              <w:r w:rsidR="004E50B8" w:rsidRPr="00520F6C">
                <w:rPr>
                  <w:rFonts w:ascii="Calibri" w:eastAsia="Times New Roman" w:hAnsi="Calibri" w:cs="Times New Roman"/>
                  <w:b/>
                  <w:bCs/>
                  <w:kern w:val="0"/>
                  <w:szCs w:val="24"/>
                  <w:lang w:val="en-GB"/>
                  <w14:ligatures w14:val="none"/>
                </w:rPr>
                <w:t xml:space="preserve"> </w:t>
              </w:r>
              <w:r w:rsidR="000B7658" w:rsidRPr="00520F6C">
                <w:rPr>
                  <w:rFonts w:ascii="Calibri" w:eastAsia="Times New Roman" w:hAnsi="Calibri" w:cs="Times New Roman"/>
                  <w:kern w:val="0"/>
                  <w:szCs w:val="24"/>
                  <w:lang w:val="en-GB"/>
                  <w14:ligatures w14:val="none"/>
                </w:rPr>
                <w:t xml:space="preserve"> – as part of B and C above, </w:t>
              </w:r>
              <w:r w:rsidR="000B7658" w:rsidRPr="000B7658">
                <w:t>in assessing the feasibility of the various actions arisin</w:t>
              </w:r>
              <w:r w:rsidR="00143356">
                <w:t>g from the Masterplan, the inter</w:t>
              </w:r>
              <w:r w:rsidR="000B7658" w:rsidRPr="000B7658">
                <w:t xml:space="preserve">-disciplinary team engaged </w:t>
              </w:r>
              <w:r w:rsidR="000B7658">
                <w:t>will</w:t>
              </w:r>
              <w:r w:rsidR="000B7658" w:rsidRPr="000B7658">
                <w:t xml:space="preserve"> be required to:</w:t>
              </w:r>
            </w:p>
            <w:p w:rsidR="00A8775C" w:rsidRDefault="00A8775C" w:rsidP="00FF5579">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Provide expert recommendations on Visitor Experience and Activity development</w:t>
              </w:r>
              <w:r w:rsidR="00E7400C">
                <w:rPr>
                  <w:rFonts w:ascii="Calibri" w:eastAsia="Times New Roman" w:hAnsi="Calibri" w:cs="Times New Roman"/>
                  <w:kern w:val="0"/>
                  <w:szCs w:val="24"/>
                  <w14:ligatures w14:val="none"/>
                </w:rPr>
                <w:t xml:space="preserve"> to include costs and benefits</w:t>
              </w:r>
            </w:p>
            <w:p w:rsidR="004A23D1" w:rsidRPr="00922402" w:rsidRDefault="00554EFE" w:rsidP="00FF5579">
              <w:pPr>
                <w:numPr>
                  <w:ilvl w:val="0"/>
                  <w:numId w:val="39"/>
                </w:numPr>
                <w:spacing w:after="120" w:line="256" w:lineRule="auto"/>
                <w:contextualSpacing/>
                <w:rPr>
                  <w:rFonts w:ascii="Calibri" w:eastAsia="Times New Roman" w:hAnsi="Calibri" w:cs="Times New Roman"/>
                  <w:kern w:val="0"/>
                  <w:szCs w:val="24"/>
                  <w14:ligatures w14:val="none"/>
                </w:rPr>
              </w:pPr>
              <w:r>
                <w:t>D</w:t>
              </w:r>
              <w:r w:rsidRPr="003E0217">
                <w:t>esign concepts</w:t>
              </w:r>
              <w:r>
                <w:rPr>
                  <w:rFonts w:ascii="Calibri" w:eastAsia="Times New Roman" w:hAnsi="Calibri" w:cs="Times New Roman"/>
                  <w:kern w:val="0"/>
                  <w:szCs w:val="24"/>
                  <w14:ligatures w14:val="none"/>
                </w:rPr>
                <w:t>, provide concept</w:t>
              </w:r>
              <w:r w:rsidR="000B7658" w:rsidRPr="000B7658">
                <w:rPr>
                  <w:rFonts w:ascii="Calibri" w:eastAsia="Times New Roman" w:hAnsi="Calibri" w:cs="Times New Roman"/>
                  <w:kern w:val="0"/>
                  <w:szCs w:val="24"/>
                  <w14:ligatures w14:val="none"/>
                </w:rPr>
                <w:t xml:space="preserve"> drawings, </w:t>
              </w:r>
              <w:r w:rsidR="003E0217" w:rsidRPr="003E0217">
                <w:t>specify the development parameters, and operational features of the options, along with their likely investment costs and visitor capacities</w:t>
              </w:r>
              <w:r w:rsidR="004A23D1">
                <w:t xml:space="preserve">. </w:t>
              </w:r>
            </w:p>
            <w:p w:rsidR="003E0217" w:rsidRPr="00922402" w:rsidRDefault="008D181C" w:rsidP="00FF5579">
              <w:pPr>
                <w:numPr>
                  <w:ilvl w:val="0"/>
                  <w:numId w:val="39"/>
                </w:numPr>
                <w:spacing w:after="120" w:line="256" w:lineRule="auto"/>
                <w:contextualSpacing/>
                <w:rPr>
                  <w:rFonts w:ascii="Calibri" w:eastAsia="Times New Roman" w:hAnsi="Calibri" w:cs="Times New Roman"/>
                  <w:kern w:val="0"/>
                  <w:szCs w:val="24"/>
                  <w14:ligatures w14:val="none"/>
                </w:rPr>
              </w:pPr>
              <w:r>
                <w:t xml:space="preserve">Options will need to take </w:t>
              </w:r>
              <w:r w:rsidR="004A23D1" w:rsidRPr="004A23D1">
                <w:t>capacity, site constraints and archaeological and ecological sensitivities, statutory requirements including planning requirements, and physical constraints and opportunities</w:t>
              </w:r>
              <w:r>
                <w:t xml:space="preserve"> into consideration</w:t>
              </w:r>
            </w:p>
            <w:p w:rsidR="00EA7B96" w:rsidRPr="00520F6C" w:rsidRDefault="001F652A" w:rsidP="00FF5579">
              <w:pPr>
                <w:numPr>
                  <w:ilvl w:val="0"/>
                  <w:numId w:val="39"/>
                </w:numPr>
                <w:spacing w:after="120" w:line="256" w:lineRule="auto"/>
                <w:contextualSpacing/>
                <w:rPr>
                  <w:rFonts w:ascii="Calibri" w:eastAsia="Times New Roman" w:hAnsi="Calibri" w:cs="Times New Roman"/>
                  <w:kern w:val="0"/>
                  <w:szCs w:val="24"/>
                  <w14:ligatures w14:val="none"/>
                </w:rPr>
              </w:pPr>
              <w:r w:rsidRPr="00520F6C">
                <w:rPr>
                  <w:rFonts w:ascii="Calibri" w:eastAsia="Times New Roman" w:hAnsi="Calibri" w:cs="Times New Roman"/>
                  <w:kern w:val="0"/>
                  <w:szCs w:val="24"/>
                  <w14:ligatures w14:val="none"/>
                </w:rPr>
                <w:t xml:space="preserve">Create an implementation plan to include priority projects, </w:t>
              </w:r>
              <w:r w:rsidR="006040D2">
                <w:rPr>
                  <w:rFonts w:ascii="Calibri" w:eastAsia="Times New Roman" w:hAnsi="Calibri" w:cs="Times New Roman"/>
                  <w:kern w:val="0"/>
                  <w:szCs w:val="24"/>
                  <w14:ligatures w14:val="none"/>
                </w:rPr>
                <w:t>risk, timelines and</w:t>
              </w:r>
              <w:r w:rsidR="003C040D" w:rsidRPr="00520F6C">
                <w:rPr>
                  <w:rFonts w:ascii="Calibri" w:eastAsia="Times New Roman" w:hAnsi="Calibri" w:cs="Times New Roman"/>
                  <w:kern w:val="0"/>
                  <w:szCs w:val="24"/>
                  <w14:ligatures w14:val="none"/>
                </w:rPr>
                <w:t xml:space="preserve"> </w:t>
              </w:r>
              <w:r w:rsidR="006040D2">
                <w:rPr>
                  <w:rFonts w:ascii="Calibri" w:eastAsia="Times New Roman" w:hAnsi="Calibri" w:cs="Times New Roman"/>
                  <w:kern w:val="0"/>
                  <w:szCs w:val="24"/>
                  <w14:ligatures w14:val="none"/>
                </w:rPr>
                <w:t>constraints.</w:t>
              </w:r>
            </w:p>
            <w:p w:rsidR="000B7658" w:rsidRPr="000B7658" w:rsidRDefault="00A8775C" w:rsidP="00FF5579">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C</w:t>
              </w:r>
              <w:r w:rsidR="000B7658" w:rsidRPr="000B7658">
                <w:rPr>
                  <w:rFonts w:ascii="Calibri" w:eastAsia="Times New Roman" w:hAnsi="Calibri" w:cs="Times New Roman"/>
                  <w:kern w:val="0"/>
                  <w:szCs w:val="24"/>
                  <w14:ligatures w14:val="none"/>
                </w:rPr>
                <w:t>onduct environmental screenings</w:t>
              </w:r>
              <w:r w:rsidR="000B7658">
                <w:rPr>
                  <w:rFonts w:ascii="Calibri" w:eastAsia="Times New Roman" w:hAnsi="Calibri" w:cs="Times New Roman"/>
                  <w:kern w:val="0"/>
                  <w:szCs w:val="24"/>
                  <w14:ligatures w14:val="none"/>
                </w:rPr>
                <w:t xml:space="preserve">, </w:t>
              </w:r>
              <w:r w:rsidR="000B7658" w:rsidRPr="000B7658">
                <w:rPr>
                  <w:rFonts w:ascii="Calibri" w:eastAsia="Times New Roman" w:hAnsi="Calibri" w:cs="Times New Roman"/>
                  <w:kern w:val="0"/>
                  <w:szCs w:val="24"/>
                  <w14:ligatures w14:val="none"/>
                </w:rPr>
                <w:t>assessments</w:t>
              </w:r>
              <w:r w:rsidR="000B7658">
                <w:rPr>
                  <w:rFonts w:ascii="Calibri" w:eastAsia="Times New Roman" w:hAnsi="Calibri" w:cs="Times New Roman"/>
                  <w:kern w:val="0"/>
                  <w:szCs w:val="24"/>
                  <w14:ligatures w14:val="none"/>
                </w:rPr>
                <w:t xml:space="preserve"> and surveys</w:t>
              </w:r>
              <w:r w:rsidR="00EE0150">
                <w:rPr>
                  <w:rFonts w:ascii="Calibri" w:eastAsia="Times New Roman" w:hAnsi="Calibri" w:cs="Times New Roman"/>
                  <w:kern w:val="0"/>
                  <w:szCs w:val="24"/>
                  <w14:ligatures w14:val="none"/>
                </w:rPr>
                <w:t>.</w:t>
              </w:r>
            </w:p>
            <w:p w:rsidR="000B7658" w:rsidRPr="000B7658" w:rsidRDefault="00A8775C" w:rsidP="00FF5579">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P</w:t>
              </w:r>
              <w:r w:rsidR="000B7658" w:rsidRPr="000B7658">
                <w:rPr>
                  <w:rFonts w:ascii="Calibri" w:eastAsia="Times New Roman" w:hAnsi="Calibri" w:cs="Times New Roman"/>
                  <w:kern w:val="0"/>
                  <w:szCs w:val="24"/>
                  <w14:ligatures w14:val="none"/>
                </w:rPr>
                <w:t xml:space="preserve">repare a signage </w:t>
              </w:r>
              <w:r>
                <w:rPr>
                  <w:rFonts w:ascii="Calibri" w:eastAsia="Times New Roman" w:hAnsi="Calibri" w:cs="Times New Roman"/>
                  <w:kern w:val="0"/>
                  <w:szCs w:val="24"/>
                  <w14:ligatures w14:val="none"/>
                </w:rPr>
                <w:t xml:space="preserve">/ orientation </w:t>
              </w:r>
              <w:r w:rsidR="000B7658" w:rsidRPr="000B7658">
                <w:rPr>
                  <w:rFonts w:ascii="Calibri" w:eastAsia="Times New Roman" w:hAnsi="Calibri" w:cs="Times New Roman"/>
                  <w:kern w:val="0"/>
                  <w:szCs w:val="24"/>
                  <w14:ligatures w14:val="none"/>
                </w:rPr>
                <w:t xml:space="preserve">plan and develop themes and concept designs for visitor interpretation, </w:t>
              </w:r>
            </w:p>
            <w:p w:rsidR="000B7658" w:rsidRPr="000B7658" w:rsidRDefault="00A8775C" w:rsidP="00FF5579">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P</w:t>
              </w:r>
              <w:r w:rsidR="000B7658" w:rsidRPr="000B7658">
                <w:rPr>
                  <w:rFonts w:ascii="Calibri" w:eastAsia="Times New Roman" w:hAnsi="Calibri" w:cs="Times New Roman"/>
                  <w:kern w:val="0"/>
                  <w:szCs w:val="24"/>
                  <w14:ligatures w14:val="none"/>
                </w:rPr>
                <w:t xml:space="preserve">rovide </w:t>
              </w:r>
              <w:r>
                <w:rPr>
                  <w:rFonts w:ascii="Calibri" w:eastAsia="Times New Roman" w:hAnsi="Calibri" w:cs="Times New Roman"/>
                  <w:kern w:val="0"/>
                  <w:szCs w:val="24"/>
                  <w14:ligatures w14:val="none"/>
                </w:rPr>
                <w:t xml:space="preserve">expert </w:t>
              </w:r>
              <w:r w:rsidR="000B7658" w:rsidRPr="000B7658">
                <w:rPr>
                  <w:rFonts w:ascii="Calibri" w:eastAsia="Times New Roman" w:hAnsi="Calibri" w:cs="Times New Roman"/>
                  <w:kern w:val="0"/>
                  <w:szCs w:val="24"/>
                  <w14:ligatures w14:val="none"/>
                </w:rPr>
                <w:t xml:space="preserve">recommendations on operations, management and pricing of new activities or attraction elements, </w:t>
              </w:r>
            </w:p>
            <w:p w:rsidR="000F3625" w:rsidRPr="00EE0150" w:rsidRDefault="00A8775C" w:rsidP="00EE0150">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P</w:t>
              </w:r>
              <w:r w:rsidR="000B7658" w:rsidRPr="000B7658">
                <w:rPr>
                  <w:rFonts w:ascii="Calibri" w:eastAsia="Times New Roman" w:hAnsi="Calibri" w:cs="Times New Roman"/>
                  <w:kern w:val="0"/>
                  <w:szCs w:val="24"/>
                  <w14:ligatures w14:val="none"/>
                </w:rPr>
                <w:t>repare other conceptual design drawings to optimise the potential and opportunity of buildings and indoor spaces throughout the site</w:t>
              </w:r>
              <w:r w:rsidR="00CC15A1">
                <w:rPr>
                  <w:rFonts w:ascii="Calibri" w:eastAsia="Times New Roman" w:hAnsi="Calibri" w:cs="Times New Roman"/>
                  <w:kern w:val="0"/>
                  <w:szCs w:val="24"/>
                  <w14:ligatures w14:val="none"/>
                </w:rPr>
                <w:t>,</w:t>
              </w:r>
            </w:p>
            <w:p w:rsidR="000F3625" w:rsidRPr="000F3625" w:rsidRDefault="00B2392F" w:rsidP="00FF5579">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P</w:t>
              </w:r>
              <w:r w:rsidR="000F3625" w:rsidRPr="000F3625">
                <w:rPr>
                  <w:rFonts w:ascii="Calibri" w:eastAsia="Times New Roman" w:hAnsi="Calibri" w:cs="Times New Roman"/>
                  <w:kern w:val="0"/>
                  <w:szCs w:val="24"/>
                  <w14:ligatures w14:val="none"/>
                </w:rPr>
                <w:t>resent a risk assessment</w:t>
              </w:r>
              <w:r w:rsidR="009C2E58">
                <w:rPr>
                  <w:rFonts w:ascii="Calibri" w:eastAsia="Times New Roman" w:hAnsi="Calibri" w:cs="Times New Roman"/>
                  <w:kern w:val="0"/>
                  <w:szCs w:val="24"/>
                  <w14:ligatures w14:val="none"/>
                </w:rPr>
                <w:t>.</w:t>
              </w:r>
            </w:p>
            <w:p w:rsidR="000F3625" w:rsidRPr="007D7E80" w:rsidRDefault="00B2392F" w:rsidP="00FF5579">
              <w:pPr>
                <w:numPr>
                  <w:ilvl w:val="0"/>
                  <w:numId w:val="39"/>
                </w:numPr>
                <w:spacing w:after="120" w:line="256" w:lineRule="auto"/>
                <w:contextualSpacing/>
                <w:rPr>
                  <w:rFonts w:ascii="Calibri" w:eastAsia="Times New Roman" w:hAnsi="Calibri" w:cs="Times New Roman"/>
                  <w:kern w:val="0"/>
                  <w:szCs w:val="24"/>
                  <w14:ligatures w14:val="none"/>
                </w:rPr>
              </w:pPr>
              <w:r>
                <w:rPr>
                  <w:rFonts w:ascii="Calibri" w:eastAsia="Times New Roman" w:hAnsi="Calibri" w:cs="Times New Roman"/>
                  <w:kern w:val="0"/>
                  <w:szCs w:val="24"/>
                  <w14:ligatures w14:val="none"/>
                </w:rPr>
                <w:t>S</w:t>
              </w:r>
              <w:r w:rsidR="000F3625" w:rsidRPr="000F3625">
                <w:rPr>
                  <w:rFonts w:ascii="Calibri" w:eastAsia="Times New Roman" w:hAnsi="Calibri" w:cs="Times New Roman"/>
                  <w:kern w:val="0"/>
                  <w:szCs w:val="24"/>
                  <w14:ligatures w14:val="none"/>
                </w:rPr>
                <w:t>et out proposa</w:t>
              </w:r>
              <w:r w:rsidR="00EE0150">
                <w:rPr>
                  <w:rFonts w:ascii="Calibri" w:eastAsia="Times New Roman" w:hAnsi="Calibri" w:cs="Times New Roman"/>
                  <w:kern w:val="0"/>
                  <w:szCs w:val="24"/>
                  <w14:ligatures w14:val="none"/>
                </w:rPr>
                <w:t xml:space="preserve">ls for a phased delivery </w:t>
              </w:r>
              <w:r w:rsidR="00143356">
                <w:rPr>
                  <w:rFonts w:ascii="Calibri" w:eastAsia="Times New Roman" w:hAnsi="Calibri" w:cs="Times New Roman"/>
                  <w:kern w:val="0"/>
                  <w:szCs w:val="24"/>
                  <w14:ligatures w14:val="none"/>
                </w:rPr>
                <w:t xml:space="preserve">and implementation </w:t>
              </w:r>
              <w:r w:rsidR="00EE0150">
                <w:rPr>
                  <w:rFonts w:ascii="Calibri" w:eastAsia="Times New Roman" w:hAnsi="Calibri" w:cs="Times New Roman"/>
                  <w:kern w:val="0"/>
                  <w:szCs w:val="24"/>
                  <w14:ligatures w14:val="none"/>
                </w:rPr>
                <w:t>of the Masterplan.</w:t>
              </w:r>
            </w:p>
            <w:p w:rsidR="004E50B8" w:rsidRDefault="004E50B8" w:rsidP="6F89E288">
              <w:pPr>
                <w:spacing w:after="120" w:line="256" w:lineRule="auto"/>
                <w:contextualSpacing/>
                <w:rPr>
                  <w:rFonts w:ascii="Calibri" w:eastAsia="Times New Roman" w:hAnsi="Calibri" w:cs="Times New Roman"/>
                  <w:kern w:val="0"/>
                  <w14:ligatures w14:val="none"/>
                </w:rPr>
              </w:pPr>
            </w:p>
            <w:p w:rsidR="00520F6C" w:rsidRPr="00520F6C" w:rsidRDefault="00520F6C" w:rsidP="00520F6C">
              <w:pPr>
                <w:spacing w:after="120" w:line="256" w:lineRule="auto"/>
                <w:contextualSpacing/>
                <w:rPr>
                  <w:rFonts w:ascii="Calibri" w:eastAsia="Times New Roman" w:hAnsi="Calibri" w:cs="Times New Roman"/>
                  <w:kern w:val="0"/>
                  <w:szCs w:val="24"/>
                  <w14:ligatures w14:val="none"/>
                </w:rPr>
              </w:pPr>
              <w:r w:rsidRPr="00520F6C">
                <w:rPr>
                  <w:rFonts w:ascii="Calibri" w:eastAsia="Times New Roman" w:hAnsi="Calibri" w:cs="Times New Roman"/>
                  <w:b/>
                  <w:bCs/>
                  <w:kern w:val="0"/>
                  <w:szCs w:val="24"/>
                  <w14:ligatures w14:val="none"/>
                </w:rPr>
                <w:t>** Note:</w:t>
              </w:r>
              <w:r>
                <w:rPr>
                  <w:rFonts w:ascii="Calibri" w:eastAsia="Times New Roman" w:hAnsi="Calibri" w:cs="Times New Roman"/>
                  <w:kern w:val="0"/>
                  <w:szCs w:val="24"/>
                  <w14:ligatures w14:val="none"/>
                </w:rPr>
                <w:t xml:space="preserve"> </w:t>
              </w:r>
              <w:r w:rsidRPr="00520F6C">
                <w:rPr>
                  <w:rFonts w:ascii="Calibri" w:eastAsia="Times New Roman" w:hAnsi="Calibri" w:cs="Times New Roman"/>
                  <w:kern w:val="0"/>
                  <w:szCs w:val="24"/>
                  <w14:ligatures w14:val="none"/>
                </w:rPr>
                <w:t>While options will need to be feasible, it is anticipated that design work will only be necessary at a high, conceptual level, sufficient to allow cost estimation and likely operational implications, opportunities, advantages, disadvantages and risks</w:t>
              </w:r>
              <w:r>
                <w:rPr>
                  <w:rFonts w:ascii="Calibri" w:eastAsia="Times New Roman" w:hAnsi="Calibri" w:cs="Times New Roman"/>
                  <w:kern w:val="0"/>
                  <w:szCs w:val="24"/>
                  <w14:ligatures w14:val="none"/>
                </w:rPr>
                <w:t>.</w:t>
              </w:r>
            </w:p>
            <w:p w:rsidR="004E50B8" w:rsidRPr="000B7658" w:rsidRDefault="004E50B8" w:rsidP="004E50B8">
              <w:pPr>
                <w:spacing w:after="120" w:line="256" w:lineRule="auto"/>
                <w:contextualSpacing/>
                <w:rPr>
                  <w:rFonts w:ascii="Calibri" w:eastAsia="Times New Roman" w:hAnsi="Calibri" w:cs="Times New Roman"/>
                  <w:kern w:val="0"/>
                  <w:szCs w:val="24"/>
                  <w14:ligatures w14:val="none"/>
                </w:rPr>
              </w:pPr>
            </w:p>
            <w:p w:rsidR="00837BA7" w:rsidRPr="00837BA7" w:rsidRDefault="00837BA7" w:rsidP="00837BA7">
              <w:pPr>
                <w:spacing w:after="120" w:line="256" w:lineRule="auto"/>
                <w:contextualSpacing/>
                <w:rPr>
                  <w:rFonts w:ascii="Calibri" w:eastAsia="Times New Roman" w:hAnsi="Calibri" w:cs="Times New Roman"/>
                  <w:kern w:val="0"/>
                  <w:szCs w:val="24"/>
                  <w14:ligatures w14:val="none"/>
                </w:rPr>
              </w:pPr>
              <w:r w:rsidRPr="00837BA7">
                <w:rPr>
                  <w:rFonts w:ascii="Calibri" w:eastAsia="Times New Roman" w:hAnsi="Calibri" w:cs="Times New Roman"/>
                  <w:b/>
                  <w:bCs/>
                  <w:kern w:val="0"/>
                  <w:szCs w:val="24"/>
                  <w14:ligatures w14:val="none"/>
                </w:rPr>
                <w:t>***Final submission of Masterplan:</w:t>
              </w:r>
              <w:r>
                <w:rPr>
                  <w:rFonts w:ascii="Calibri" w:eastAsia="Times New Roman" w:hAnsi="Calibri" w:cs="Times New Roman"/>
                  <w:kern w:val="0"/>
                  <w:szCs w:val="24"/>
                  <w14:ligatures w14:val="none"/>
                </w:rPr>
                <w:t xml:space="preserve"> </w:t>
              </w:r>
              <w:r w:rsidRPr="00837BA7">
                <w:rPr>
                  <w:rFonts w:ascii="Calibri" w:eastAsia="Times New Roman" w:hAnsi="Calibri" w:cs="Times New Roman"/>
                  <w:kern w:val="0"/>
                  <w:szCs w:val="24"/>
                  <w14:ligatures w14:val="none"/>
                </w:rPr>
                <w:t>Six hard copies of the plan, to include all relevant maps</w:t>
              </w:r>
              <w:r>
                <w:rPr>
                  <w:rFonts w:ascii="Calibri" w:eastAsia="Times New Roman" w:hAnsi="Calibri" w:cs="Times New Roman"/>
                  <w:kern w:val="0"/>
                  <w:szCs w:val="24"/>
                  <w14:ligatures w14:val="none"/>
                </w:rPr>
                <w:t>, drawings etc</w:t>
              </w:r>
              <w:r w:rsidRPr="00837BA7">
                <w:rPr>
                  <w:rFonts w:ascii="Calibri" w:eastAsia="Times New Roman" w:hAnsi="Calibri" w:cs="Times New Roman"/>
                  <w:kern w:val="0"/>
                  <w:szCs w:val="24"/>
                  <w14:ligatures w14:val="none"/>
                </w:rPr>
                <w:t>, must be provided</w:t>
              </w:r>
              <w:r>
                <w:rPr>
                  <w:rFonts w:ascii="Calibri" w:eastAsia="Times New Roman" w:hAnsi="Calibri" w:cs="Times New Roman"/>
                  <w:kern w:val="0"/>
                  <w:szCs w:val="24"/>
                  <w14:ligatures w14:val="none"/>
                </w:rPr>
                <w:t>,</w:t>
              </w:r>
              <w:r w:rsidRPr="00837BA7">
                <w:rPr>
                  <w:rFonts w:ascii="Calibri" w:eastAsia="Times New Roman" w:hAnsi="Calibri" w:cs="Times New Roman"/>
                  <w:kern w:val="0"/>
                  <w:szCs w:val="24"/>
                  <w14:ligatures w14:val="none"/>
                </w:rPr>
                <w:t xml:space="preserve"> in addition to a digital version of the plan including maps</w:t>
              </w:r>
              <w:r>
                <w:rPr>
                  <w:rFonts w:ascii="Calibri" w:eastAsia="Times New Roman" w:hAnsi="Calibri" w:cs="Times New Roman"/>
                  <w:kern w:val="0"/>
                  <w:szCs w:val="24"/>
                  <w14:ligatures w14:val="none"/>
                </w:rPr>
                <w:t xml:space="preserve">, </w:t>
              </w:r>
              <w:r w:rsidRPr="00837BA7">
                <w:rPr>
                  <w:rFonts w:ascii="Calibri" w:eastAsia="Times New Roman" w:hAnsi="Calibri" w:cs="Times New Roman"/>
                  <w:kern w:val="0"/>
                  <w:szCs w:val="24"/>
                  <w14:ligatures w14:val="none"/>
                </w:rPr>
                <w:t>GIS material</w:t>
              </w:r>
              <w:r>
                <w:rPr>
                  <w:rFonts w:ascii="Calibri" w:eastAsia="Times New Roman" w:hAnsi="Calibri" w:cs="Times New Roman"/>
                  <w:kern w:val="0"/>
                  <w:szCs w:val="24"/>
                  <w14:ligatures w14:val="none"/>
                </w:rPr>
                <w:t xml:space="preserve"> and design files for drawings etc</w:t>
              </w:r>
              <w:r w:rsidRPr="00837BA7">
                <w:rPr>
                  <w:rFonts w:ascii="Calibri" w:eastAsia="Times New Roman" w:hAnsi="Calibri" w:cs="Times New Roman"/>
                  <w:kern w:val="0"/>
                  <w:szCs w:val="24"/>
                  <w14:ligatures w14:val="none"/>
                </w:rPr>
                <w:t xml:space="preserve">. </w:t>
              </w:r>
            </w:p>
            <w:p w:rsidR="000B7658" w:rsidRDefault="000B7658" w:rsidP="00A25E95">
              <w:pPr>
                <w:spacing w:after="120" w:line="256" w:lineRule="auto"/>
                <w:contextualSpacing/>
                <w:rPr>
                  <w:rFonts w:ascii="Calibri" w:eastAsia="Times New Roman" w:hAnsi="Calibri" w:cs="Times New Roman"/>
                  <w:kern w:val="0"/>
                  <w:szCs w:val="24"/>
                  <w:lang w:val="en-GB"/>
                  <w14:ligatures w14:val="none"/>
                </w:rPr>
              </w:pPr>
            </w:p>
            <w:p w:rsidR="00015214" w:rsidRPr="00015214" w:rsidRDefault="00015214" w:rsidP="00015214">
              <w:pPr>
                <w:pStyle w:val="ListParagraph"/>
                <w:keepNext/>
                <w:pageBreakBefore/>
                <w:numPr>
                  <w:ilvl w:val="0"/>
                  <w:numId w:val="32"/>
                </w:numPr>
                <w:spacing w:before="320"/>
                <w:rPr>
                  <w:rFonts w:ascii="Arial" w:hAnsi="Arial" w:cs="Arial"/>
                  <w:b/>
                  <w:bCs/>
                  <w:color w:val="333399"/>
                  <w:sz w:val="32"/>
                  <w:szCs w:val="32"/>
                  <w:lang w:val="en-US"/>
                </w:rPr>
              </w:pPr>
              <w:bookmarkStart w:id="11" w:name="_Toc182569535"/>
              <w:r w:rsidRPr="00015214">
                <w:rPr>
                  <w:rFonts w:ascii="Arial" w:hAnsi="Arial" w:cs="Arial"/>
                  <w:b/>
                  <w:bCs/>
                  <w:color w:val="333399"/>
                  <w:sz w:val="32"/>
                  <w:szCs w:val="32"/>
                  <w:lang w:val="en-US"/>
                </w:rPr>
                <w:t>Further information</w:t>
              </w:r>
            </w:p>
            <w:p w:rsidR="00015214" w:rsidRPr="00015214" w:rsidRDefault="00015214" w:rsidP="00015214">
              <w:pPr>
                <w:ind w:left="360"/>
                <w:rPr>
                  <w:rFonts w:ascii="Calibri" w:hAnsi="Calibri" w:cs="Calibri"/>
                  <w:b/>
                  <w:bCs/>
                  <w:u w:val="single"/>
                </w:rPr>
              </w:pPr>
              <w:r w:rsidRPr="00015214">
                <w:rPr>
                  <w:b/>
                  <w:bCs/>
                  <w:u w:val="single"/>
                </w:rPr>
                <w:t>Castletown Estate</w:t>
              </w:r>
            </w:p>
            <w:p w:rsidR="00015214" w:rsidRPr="00015214" w:rsidRDefault="00015214" w:rsidP="00015214">
              <w:pPr>
                <w:ind w:left="360"/>
              </w:pPr>
              <w:r w:rsidRPr="00015214">
                <w:t>Castletown House, built in the 1720s is composed of a thirteen-by-seven-bay, two-and-a-half-storey astylar main central block, adorned with ornament of the Ionic order, which sits over a basement and is capped with a balustraded parapet. The House is designed by Alessandro Galilei and Edward Lovett Pearse. It is adjoined to one-and-a-half-storey wings via Ionic colonnaded quadrants. The wings are seven bays wide with the central three bays breaking forward from the façade and are finished with a blind parapet. Two further pedimented gateways allow access to the yards behind the wings and further extend the overall composition. The block and wings motif follows the Palladian style and was the first example of this style in Ireland and is of international significance.</w:t>
              </w:r>
            </w:p>
            <w:p w:rsidR="00015214" w:rsidRPr="00015214" w:rsidRDefault="00015214" w:rsidP="00015214">
              <w:pPr>
                <w:ind w:left="360"/>
              </w:pPr>
              <w:r w:rsidRPr="00015214">
                <w:t>Castletown House significantly influenced eighteenth-century architecture through its neo-Palladian design. Due to the prominence of the Conolly family in the Protestant Ascendancy and the notable historic figures connected with it such as William Conolly, Speaker of the Irish House of Commons and Lady Louisa Conolly, daughter of the 2</w:t>
              </w:r>
              <w:r w:rsidRPr="00015214">
                <w:rPr>
                  <w:vertAlign w:val="superscript"/>
                </w:rPr>
                <w:t>nd</w:t>
              </w:r>
              <w:r w:rsidRPr="00015214">
                <w:t xml:space="preserve"> Duke of Richmond and the scale of the documentary evidence relating to its history Castletown claims a place as being the most important 18</w:t>
              </w:r>
              <w:r w:rsidRPr="00015214">
                <w:rPr>
                  <w:vertAlign w:val="superscript"/>
                </w:rPr>
                <w:t>th</w:t>
              </w:r>
              <w:r w:rsidRPr="00015214">
                <w:t xml:space="preserve"> c Estate in Ireland. It informed similar architectural designs in the neo-Palladian style in other parts of Ireland and helped to mould the consciousness of elite 18</w:t>
              </w:r>
              <w:r w:rsidRPr="00015214">
                <w:rPr>
                  <w:vertAlign w:val="superscript"/>
                </w:rPr>
                <w:t>th</w:t>
              </w:r>
              <w:r w:rsidRPr="00015214">
                <w:t xml:space="preserve"> century society. It was a source of inspiration and aspiration to the Irish elite, and of employment and sustenance to the working classes. The main tenanted lands of the Conollys were at their political seat at Limavady, Donegal.</w:t>
              </w:r>
            </w:p>
            <w:p w:rsidR="00015214" w:rsidRPr="00015214" w:rsidRDefault="00015214" w:rsidP="00015214">
              <w:pPr>
                <w:ind w:left="360"/>
              </w:pPr>
              <w:r w:rsidRPr="00015214">
                <w:t>In the years following independence, the Castletown estate continued to be a significant source of local employment, particularly in the market gardens. Major Conolly, a bachelor, died in 1956 and the house was inherited by his nephew Lord Carew, who took the name Conolly-Carew. The Conolly-Carews were unable to afford the upkeep of the house, which needed extensive repair work, and put the house up for sale in 1965. The house and estate at Castletown were purchased by developer Major Willson, while the contents were auctioned in April 1966.</w:t>
              </w:r>
            </w:p>
            <w:p w:rsidR="00015214" w:rsidRPr="00015214" w:rsidRDefault="00015214" w:rsidP="00015214">
              <w:pPr>
                <w:ind w:left="360"/>
              </w:pPr>
              <w:r w:rsidRPr="00015214">
                <w:t>In 1967, the Hon. Desmond Guinness purchased the house and 120 acres of land to save it for posterity. In 1967 it became the first house in Leinster to be opened to the public. In 1979, the Castletown Foundation was established to take over the ownership and management of the house, but the upkeep of the house presented an uphill struggle. Following negotiations, the Office of Public Works (OPW) accepted the property and the Conolly Folly on behalf of the State in 1994. Starting that year, the OPW launched an extensive and ongoing conservation programme at Castletown that continues to this day and a timeline of the works is briefly outlined below:</w:t>
              </w:r>
            </w:p>
            <w:p w:rsidR="0001382A" w:rsidRDefault="00015214" w:rsidP="00015214">
              <w:pPr>
                <w:pStyle w:val="ListParagraph"/>
              </w:pPr>
              <w:r w:rsidRPr="00015214">
                <w:rPr>
                  <w:b/>
                  <w:bCs/>
                </w:rPr>
                <w:t>1994</w:t>
              </w:r>
              <w:r w:rsidRPr="00015214">
                <w:t>                     Roof and other external repairs</w:t>
              </w:r>
              <w:r w:rsidRPr="00015214">
                <w:br/>
              </w:r>
              <w:r w:rsidRPr="00015214">
                <w:rPr>
                  <w:b/>
                  <w:bCs/>
                </w:rPr>
                <w:t>1998</w:t>
              </w:r>
              <w:r w:rsidRPr="00015214">
                <w:t>                     Internal Upgrades to install modern heating, electrical systems, burglar and fire alarms</w:t>
              </w:r>
              <w:r w:rsidRPr="00015214">
                <w:br/>
              </w:r>
              <w:r w:rsidRPr="00015214">
                <w:rPr>
                  <w:b/>
                  <w:bCs/>
                </w:rPr>
                <w:t>2007</w:t>
              </w:r>
              <w:r w:rsidRPr="00015214">
                <w:t>                     Conservation and opening of the West Wing and inner and outer Courtyards</w:t>
              </w:r>
              <w:r w:rsidRPr="00015214">
                <w:br/>
              </w:r>
              <w:r w:rsidRPr="00015214">
                <w:rPr>
                  <w:b/>
                  <w:bCs/>
                </w:rPr>
                <w:t>2007</w:t>
              </w:r>
              <w:r w:rsidRPr="00015214">
                <w:t>                     Conservation of the Top Floor of Castletown House</w:t>
              </w:r>
              <w:r w:rsidRPr="00015214">
                <w:br/>
              </w:r>
              <w:r w:rsidRPr="00015214">
                <w:rPr>
                  <w:b/>
                  <w:bCs/>
                </w:rPr>
                <w:t>2008</w:t>
              </w:r>
              <w:r w:rsidRPr="00015214">
                <w:t>                     Maynooth University and Research Centre opened</w:t>
              </w:r>
              <w:r w:rsidRPr="00015214">
                <w:br/>
              </w:r>
              <w:r w:rsidRPr="00015214">
                <w:rPr>
                  <w:b/>
                  <w:bCs/>
                </w:rPr>
                <w:t>2007</w:t>
              </w:r>
              <w:r w:rsidRPr="00015214">
                <w:t>                     Conservation of the Conolly Folly and the Folly was designated a National Monument</w:t>
              </w:r>
              <w:r w:rsidRPr="00015214">
                <w:br/>
              </w:r>
              <w:r w:rsidRPr="00015214">
                <w:rPr>
                  <w:b/>
                  <w:bCs/>
                </w:rPr>
                <w:t>2007</w:t>
              </w:r>
              <w:r w:rsidRPr="00015214">
                <w:t xml:space="preserve">                     Acquisition of the Batty Langley Lodge </w:t>
              </w:r>
              <w:r w:rsidRPr="00015214">
                <w:br/>
              </w:r>
              <w:r w:rsidRPr="00015214">
                <w:rPr>
                  <w:b/>
                  <w:bCs/>
                </w:rPr>
                <w:t xml:space="preserve">2007-9  </w:t>
              </w:r>
              <w:r w:rsidRPr="00015214">
                <w:t>               Refurbishment of the Batty Langley Lodge and the Celbridge Gate Lodges</w:t>
              </w:r>
              <w:r w:rsidRPr="00015214">
                <w:br/>
              </w:r>
              <w:r w:rsidRPr="00015214">
                <w:rPr>
                  <w:b/>
                  <w:bCs/>
                </w:rPr>
                <w:t>2011</w:t>
              </w:r>
              <w:r w:rsidRPr="00015214">
                <w:t>                     East Wing Conference and Events Centre opened in conserved East Wing and Courtyard</w:t>
              </w:r>
              <w:r w:rsidRPr="00015214">
                <w:br/>
              </w:r>
              <w:r w:rsidRPr="00015214">
                <w:rPr>
                  <w:b/>
                  <w:bCs/>
                </w:rPr>
                <w:t>2012</w:t>
              </w:r>
              <w:r w:rsidRPr="00015214">
                <w:t>                     First Museum Standards of Ireland Accreditation</w:t>
              </w:r>
              <w:r w:rsidRPr="00015214">
                <w:br/>
              </w:r>
              <w:r w:rsidRPr="00015214">
                <w:rPr>
                  <w:b/>
                  <w:bCs/>
                </w:rPr>
                <w:t>2014</w:t>
              </w:r>
              <w:r w:rsidRPr="00015214">
                <w:t>                     Eighteenth century parklands &amp; River walks restored</w:t>
              </w:r>
              <w:r w:rsidRPr="00015214">
                <w:br/>
              </w:r>
              <w:r w:rsidRPr="00015214">
                <w:rPr>
                  <w:b/>
                  <w:bCs/>
                </w:rPr>
                <w:t>2016</w:t>
              </w:r>
              <w:r w:rsidRPr="00015214">
                <w:t>                     Pleasure Gardens restored and opened</w:t>
              </w:r>
              <w:r w:rsidRPr="00015214">
                <w:br/>
              </w:r>
              <w:r w:rsidRPr="00015214">
                <w:rPr>
                  <w:b/>
                  <w:bCs/>
                </w:rPr>
                <w:t xml:space="preserve">2006 – 2026 </w:t>
              </w:r>
              <w:r w:rsidRPr="00015214">
                <w:t>      Significant interior conservation and presentation projects at the Museum Rooms on Ground and First Floors - a major conservation project in the Red Drawing Room, the conservation of the Murano chandeliers, the Killadoon collection and the creation of the new presentations in the Lady Kildare Room, the creation of a new interpretation project in the Tom Conolly Room and repatriation of several furniture collection objects.</w:t>
              </w:r>
              <w:r w:rsidRPr="00015214">
                <w:br/>
              </w:r>
              <w:r w:rsidRPr="00015214">
                <w:rPr>
                  <w:b/>
                  <w:bCs/>
                </w:rPr>
                <w:t>Ongoing</w:t>
              </w:r>
              <w:r w:rsidRPr="00015214">
                <w:t xml:space="preserve">              </w:t>
              </w:r>
            </w:p>
            <w:p w:rsidR="00015214" w:rsidRPr="00015214" w:rsidRDefault="00015214" w:rsidP="00015214">
              <w:pPr>
                <w:pStyle w:val="ListParagraph"/>
              </w:pPr>
              <w:r w:rsidRPr="00015214">
                <w:t>Farmyard conservation and provision of necessary visitor facilities including Education areas, display areas and a new fully accessible Café and toilets. A significant conservation project for Castletown’s Farmyard is being progressed by a multi-disciplinary Design Team. It is expected that planning applications for this project will be lodged very soon.</w:t>
              </w:r>
            </w:p>
            <w:p w:rsidR="00015214" w:rsidRPr="00015214" w:rsidRDefault="00015214" w:rsidP="00015214">
              <w:pPr>
                <w:pStyle w:val="ListParagraph"/>
              </w:pPr>
              <w:r w:rsidRPr="00015214">
                <w:t>The conservation works were carried out in parallel with a significant repatriation and acquisition drive that has resulted in new collections at Castletown including a portrait miniatures collection, an Old Masters collection, the Leinster collection to name a few.</w:t>
              </w:r>
            </w:p>
            <w:p w:rsidR="00015214" w:rsidRPr="00015214" w:rsidRDefault="00015214" w:rsidP="00015214">
              <w:pPr>
                <w:ind w:left="720"/>
              </w:pPr>
              <w:r w:rsidRPr="00015214">
                <w:t>Land Acquisitions since 1994 include the former Coillte Woodlands to the rear and East of the House, the Batty Langley Lodge and environs, the Farmyard, the 100 acres to the front of the House and most recently the 225 acres and Gay’s Avenue to the East and rear of the House together with the acquisition of Donaghcumper House in 2024.</w:t>
              </w:r>
            </w:p>
            <w:p w:rsidR="00015214" w:rsidRDefault="00015214" w:rsidP="00015214">
              <w:pPr>
                <w:pStyle w:val="ListParagraph"/>
                <w:rPr>
                  <w14:ligatures w14:val="standardContextual"/>
                </w:rPr>
              </w:pPr>
              <w:r>
                <w:t xml:space="preserve">Castletown forms part of a sequence of demesnes along the River Liffey including Killadoon, Donaghcumper, St Wolstan’s and Lucan House. There is a designed visual link between Castletown, Donaghcumper and St Wolstan’s demesnes and the River Liffey is a significant feature of the demesne and a focal point for the design of the parklands. </w:t>
              </w:r>
            </w:p>
            <w:p w:rsidR="00015214" w:rsidRPr="00015214" w:rsidRDefault="00015214" w:rsidP="00015214">
              <w:pPr>
                <w:ind w:left="360" w:firstLine="360"/>
                <w:rPr>
                  <w:b/>
                  <w:bCs/>
                  <w:u w:val="single"/>
                </w:rPr>
              </w:pPr>
              <w:r w:rsidRPr="00015214">
                <w:rPr>
                  <w:b/>
                  <w:bCs/>
                  <w:u w:val="single"/>
                </w:rPr>
                <w:t>Donaghcumper Estate</w:t>
              </w:r>
            </w:p>
            <w:p w:rsidR="00015214" w:rsidRPr="00015214" w:rsidRDefault="00015214" w:rsidP="00015214">
              <w:pPr>
                <w:pStyle w:val="ListParagraph"/>
              </w:pPr>
              <w:r w:rsidRPr="00015214">
                <w:t>The Donaghcumper Estate comp</w:t>
              </w:r>
              <w:r w:rsidR="0001382A">
                <w:t>rises Donaghcumper House</w:t>
              </w:r>
              <w:r w:rsidRPr="00015214">
                <w:t>, a large, detached house, outbuildings, stables, lodge and gardens in a demesne in the townland of Celbridge. At Donaghcumper essential maintenance works to safeguard the buildings are underway.</w:t>
              </w:r>
            </w:p>
            <w:p w:rsidR="00015214" w:rsidRPr="00015214" w:rsidRDefault="00015214" w:rsidP="00015214">
              <w:pPr>
                <w:pStyle w:val="ListParagraph"/>
              </w:pPr>
              <w:r w:rsidRPr="00015214">
                <w:t>Donaghcumper is a substantial render finished slate roofed property, in two parts: to the south east a wing comprising two storeys over a basement / lower ground level (which formerly comprised the ground floor of an earlier 18th century house) and to North West a two storey Tudor Revival Wing dating from the1830s which contains the primary reception rooms. Donaghcumper House is an architecturally important house dating from the 18th century and possibly earlier, which has been significantly enlarged and remodelled in a Tudor Revival style circa 1835 with later alterations in the early 1900s and 1930s. The entrance hall, stairs and living rooms are particularly fine with high quality joinery and plaster work. It has an interesting range of outbuildings, walled orchard, and gardens. The formal gardens and fine view towards Castletown House are a feature of Donaghcumper and the relationship between the two demesnes is of particular heritage significance.</w:t>
              </w:r>
            </w:p>
            <w:p w:rsidR="00015214" w:rsidRPr="00015214" w:rsidRDefault="00015214" w:rsidP="00015214">
              <w:pPr>
                <w:pStyle w:val="ListParagraph"/>
              </w:pPr>
              <w:r w:rsidRPr="00015214">
                <w:t xml:space="preserve">Donaghcumper House was in private ownership until 2024 when the estate was purchased by Kildare County Council. The house, walled gardens and outbuildings were then sold on to the Office of Public Works later that year. </w:t>
              </w:r>
            </w:p>
            <w:p w:rsidR="00015214" w:rsidRPr="00015214" w:rsidRDefault="00015214" w:rsidP="00015214">
              <w:pPr>
                <w:pStyle w:val="ListParagraph"/>
                <w:rPr>
                  <w:rFonts w:ascii="Baskerville Old Face" w:hAnsi="Baskerville Old Face"/>
                  <w14:ligatures w14:val="standardContextual"/>
                </w:rPr>
              </w:pPr>
              <w:r w:rsidRPr="00015214">
                <w:t>The estate’s location on the eastern seaboard along the Kildare-Dublin corridor means its catchment demographic is large. The surrounding catchment is a mix of rural and suburban, with the nearest settlements of Lucan, Maynooth, Celbridge and Leixlip having a population of approximately 115,000. The Estates are located only 23km to the west from Dublin and very close to the M50 allowing for easy access by car to and from the south and north of the M50. Its location to the west presents opportunities to connect further to the west along M4, progress learning and research in conservation and restoration of cultural and natural heritage on an all- island basis. The challenges at Donaghcumper in particular regarding the derelict nature of both the Main House and the large ensemble of outbuildings present OPW with excellent opportunities in respect of the development of traditional skills training and apprenticeships and medium to long-term landscape enhancements on this side of the Liffey. Proximity to the Sligo /Dublin M4 corridor and M50 also open up opportunities for integration with public transport to reduce the carbon footprint of visitors and to support sustainable transport connectivity links. There is an existi</w:t>
              </w:r>
              <w:r w:rsidR="003D751D">
                <w:t>ng Liffey Valley Park Strategy Steering Group</w:t>
              </w:r>
              <w:r w:rsidRPr="00015214">
                <w:t xml:space="preserve"> that now has an opportunity to build greater synergies with recent developments including Lucan House &amp; demesne and Donaghcumper House &amp; demesne coming into public ownership, the new bridge at Islandbridge/Phoenix Park and the continued investment in the Greenway on the Royal Canal linking Longford to Dublin with a close stop to the two Estates at Maynooth</w:t>
              </w:r>
            </w:p>
            <w:p w:rsidR="00F408B2" w:rsidRPr="005630D4" w:rsidRDefault="00F408B2" w:rsidP="005630D4">
              <w:pPr>
                <w:pStyle w:val="ListParagraph"/>
                <w:keepNext/>
                <w:pageBreakBefore/>
                <w:numPr>
                  <w:ilvl w:val="0"/>
                  <w:numId w:val="32"/>
                </w:numPr>
                <w:pBdr>
                  <w:bottom w:val="single" w:sz="18" w:space="1" w:color="333399"/>
                </w:pBdr>
                <w:tabs>
                  <w:tab w:val="left" w:pos="397"/>
                  <w:tab w:val="left" w:pos="907"/>
                  <w:tab w:val="left" w:pos="1134"/>
                </w:tabs>
                <w:spacing w:before="320"/>
                <w:outlineLvl w:val="0"/>
                <w:rPr>
                  <w:rFonts w:ascii="Arial" w:hAnsi="Arial"/>
                  <w:b/>
                  <w:bCs/>
                  <w:color w:val="333399"/>
                  <w:sz w:val="32"/>
                  <w:szCs w:val="32"/>
                  <w:lang w:val="en-US"/>
                </w:rPr>
              </w:pPr>
              <w:r w:rsidRPr="005630D4">
                <w:rPr>
                  <w:rFonts w:ascii="Arial" w:hAnsi="Arial"/>
                  <w:b/>
                  <w:bCs/>
                  <w:color w:val="333399"/>
                  <w:sz w:val="32"/>
                  <w:szCs w:val="32"/>
                  <w:lang w:val="en-US"/>
                </w:rPr>
                <w:t xml:space="preserve"> Key Documentation</w:t>
              </w:r>
              <w:bookmarkEnd w:id="11"/>
              <w:r w:rsidRPr="005630D4">
                <w:rPr>
                  <w:rFonts w:ascii="Arial" w:hAnsi="Arial"/>
                  <w:b/>
                  <w:bCs/>
                  <w:color w:val="333399"/>
                  <w:sz w:val="32"/>
                  <w:szCs w:val="32"/>
                  <w:lang w:val="en-US"/>
                </w:rPr>
                <w:t xml:space="preserve"> </w:t>
              </w:r>
              <w:r w:rsidR="00FD69E0" w:rsidRPr="005630D4">
                <w:rPr>
                  <w:rFonts w:ascii="Arial" w:hAnsi="Arial"/>
                  <w:b/>
                  <w:bCs/>
                  <w:color w:val="333399"/>
                  <w:sz w:val="32"/>
                  <w:szCs w:val="32"/>
                  <w:lang w:val="en-US"/>
                </w:rPr>
                <w:t>and References</w:t>
              </w:r>
            </w:p>
            <w:p w:rsidR="00F408B2" w:rsidRPr="00F408B2" w:rsidRDefault="00F408B2" w:rsidP="00F408B2">
              <w:pPr>
                <w:spacing w:after="120" w:line="276" w:lineRule="auto"/>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The Masterplan should be cognisant of various strategies, guidelines, and statutory documentation including but not limited to:</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S.I. No 462 of 2012 (https://www.irishstatutebook.ie/eli/2012/si/462/made/en/pdf)</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The European Communities (Birds and Natural Habitats) Regulations 2011 to 2021</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xml:space="preserve">•             EU Nature Restoration Law, National Biodiversity Action Plan 2023-2030 and Kildare Biodiversity Action Plan </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National Monuments Act 1930</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The Historic and Archaeological Heritage and Miscellaneous Provisions Act 2023</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Framework and Principles for the Protection of the Archaeological Heritage</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The 4th National Biodiversity Action Plan 2023-2030</w:t>
              </w:r>
            </w:p>
            <w:p w:rsidR="00457041" w:rsidRDefault="00E55F66" w:rsidP="00457041">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OPW Biodiv</w:t>
              </w:r>
              <w:r w:rsidR="00457041">
                <w:rPr>
                  <w:rFonts w:ascii="Calibri" w:eastAsia="Times New Roman" w:hAnsi="Calibri" w:cs="Times New Roman"/>
                  <w:kern w:val="0"/>
                  <w:szCs w:val="24"/>
                  <w:lang w:val="en-GB"/>
                  <w14:ligatures w14:val="none"/>
                </w:rPr>
                <w:t>ersity Action Strategy 2022-2026</w:t>
              </w:r>
            </w:p>
            <w:p w:rsidR="005B52B0" w:rsidRPr="00E55F66" w:rsidRDefault="005B52B0" w:rsidP="00457041">
              <w:pPr>
                <w:spacing w:after="120" w:line="276" w:lineRule="auto"/>
                <w:ind w:left="720" w:firstLine="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OPW Conservation Management Plan </w:t>
              </w:r>
              <w:r w:rsidR="00457041">
                <w:rPr>
                  <w:rFonts w:ascii="Calibri" w:eastAsia="Times New Roman" w:hAnsi="Calibri" w:cs="Times New Roman"/>
                  <w:kern w:val="0"/>
                  <w:szCs w:val="24"/>
                  <w:lang w:val="en-GB"/>
                  <w14:ligatures w14:val="none"/>
                </w:rPr>
                <w:t xml:space="preserve">Castletown, </w:t>
              </w:r>
              <w:r>
                <w:rPr>
                  <w:rFonts w:ascii="Calibri" w:eastAsia="Times New Roman" w:hAnsi="Calibri" w:cs="Times New Roman"/>
                  <w:kern w:val="0"/>
                  <w:szCs w:val="24"/>
                  <w:lang w:val="en-GB"/>
                  <w14:ligatures w14:val="none"/>
                </w:rPr>
                <w:t>2023</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OPW Tree Safety Management Policy</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The Climate Action Plan 2025</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Heritage Ireland 2030</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Project Ireland 2040 National Planning Framework;</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Ancient East Regional Tourism Development Strategy 2023-2027;</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Regional Spatial and Economic Strategy for the Eastern and Midland Region, 2019-2031;</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xml:space="preserve">•             People, Place and Policy; Growing Tourism to 2025; </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National Inventory of Architectural Heritage (NIAH)</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Kildare County Development Plan 2023-2029;</w:t>
              </w:r>
            </w:p>
            <w:p w:rsidR="00005BB9"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xml:space="preserve">•             Celbridge Local Area Plan </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Towards a Liffey Valley Park, November 2006</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Ancient Destination Development Plan 2021-2026</w:t>
              </w:r>
            </w:p>
            <w:p w:rsidR="00E55F66" w:rsidRPr="00E55F66" w:rsidRDefault="00E55F66" w:rsidP="00005BB9">
              <w:pPr>
                <w:spacing w:after="120" w:line="276" w:lineRule="auto"/>
                <w:ind w:left="720"/>
                <w:contextualSpacing/>
                <w:rPr>
                  <w:rFonts w:ascii="Calibri" w:eastAsia="Times New Roman" w:hAnsi="Calibri" w:cs="Times New Roman"/>
                  <w:kern w:val="0"/>
                  <w:szCs w:val="24"/>
                  <w:lang w:val="en-GB"/>
                  <w14:ligatures w14:val="none"/>
                </w:rPr>
              </w:pPr>
              <w:r w:rsidRPr="00E55F66">
                <w:rPr>
                  <w:rFonts w:ascii="Calibri" w:eastAsia="Times New Roman" w:hAnsi="Calibri" w:cs="Times New Roman"/>
                  <w:kern w:val="0"/>
                  <w:szCs w:val="24"/>
                  <w:lang w:val="en-GB"/>
                  <w14:ligatures w14:val="none"/>
                </w:rPr>
                <w:t>•             Strategic Environmental Assessment (SEA) and Appropriate Assessment (AA)</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p>
            <w:p w:rsidR="00E55F66" w:rsidRPr="00E55F66" w:rsidRDefault="00F95B52" w:rsidP="00E55F66">
              <w:pPr>
                <w:spacing w:after="120" w:line="276" w:lineRule="auto"/>
                <w:ind w:left="720"/>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T</w:t>
              </w:r>
              <w:r w:rsidR="00E55F66" w:rsidRPr="00E55F66">
                <w:rPr>
                  <w:rFonts w:ascii="Calibri" w:eastAsia="Times New Roman" w:hAnsi="Calibri" w:cs="Times New Roman"/>
                  <w:kern w:val="0"/>
                  <w:szCs w:val="24"/>
                  <w:lang w:val="en-GB"/>
                  <w14:ligatures w14:val="none"/>
                </w:rPr>
                <w:t>he Masterplan</w:t>
              </w:r>
              <w:r w:rsidR="00EB2266">
                <w:rPr>
                  <w:rFonts w:ascii="Calibri" w:eastAsia="Times New Roman" w:hAnsi="Calibri" w:cs="Times New Roman"/>
                  <w:kern w:val="0"/>
                  <w:szCs w:val="24"/>
                  <w:lang w:val="en-GB"/>
                  <w14:ligatures w14:val="none"/>
                </w:rPr>
                <w:t xml:space="preserve"> should be cognisant of the planning history</w:t>
              </w:r>
              <w:r>
                <w:rPr>
                  <w:rFonts w:ascii="Calibri" w:eastAsia="Times New Roman" w:hAnsi="Calibri" w:cs="Times New Roman"/>
                  <w:kern w:val="0"/>
                  <w:szCs w:val="24"/>
                  <w:lang w:val="en-GB"/>
                  <w14:ligatures w14:val="none"/>
                </w:rPr>
                <w:t xml:space="preserve"> of Castletown and Donaghcumper;</w:t>
              </w:r>
              <w:r w:rsidR="00EB2266">
                <w:rPr>
                  <w:rFonts w:ascii="Calibri" w:eastAsia="Times New Roman" w:hAnsi="Calibri" w:cs="Times New Roman"/>
                  <w:kern w:val="0"/>
                  <w:szCs w:val="24"/>
                  <w:lang w:val="en-GB"/>
                  <w14:ligatures w14:val="none"/>
                </w:rPr>
                <w:t xml:space="preserve"> </w:t>
              </w:r>
              <w:r w:rsidR="00E55F66" w:rsidRPr="00E55F66">
                <w:rPr>
                  <w:rFonts w:ascii="Calibri" w:eastAsia="Times New Roman" w:hAnsi="Calibri" w:cs="Times New Roman"/>
                  <w:kern w:val="0"/>
                  <w:szCs w:val="24"/>
                  <w:lang w:val="en-GB"/>
                  <w14:ligatures w14:val="none"/>
                </w:rPr>
                <w:t>Public Financial Procedures; the Public Spending Code; the Capital Works Management Framework (CWMF), DPER guidelines and circulars and any other relevant statutory obligations.</w:t>
              </w:r>
            </w:p>
            <w:p w:rsidR="00E55F66" w:rsidRPr="00E55F66" w:rsidRDefault="00E55F66" w:rsidP="00E55F66">
              <w:pPr>
                <w:spacing w:after="120" w:line="276" w:lineRule="auto"/>
                <w:ind w:left="720"/>
                <w:contextualSpacing/>
                <w:rPr>
                  <w:rFonts w:ascii="Calibri" w:eastAsia="Times New Roman" w:hAnsi="Calibri" w:cs="Times New Roman"/>
                  <w:kern w:val="0"/>
                  <w:szCs w:val="24"/>
                  <w:lang w:val="en-GB"/>
                  <w14:ligatures w14:val="none"/>
                </w:rPr>
              </w:pPr>
            </w:p>
            <w:p w:rsidR="00F408B2" w:rsidRPr="00F408B2" w:rsidRDefault="00F408B2" w:rsidP="00F408B2">
              <w:pPr>
                <w:spacing w:after="120" w:line="276" w:lineRule="auto"/>
                <w:ind w:left="720"/>
                <w:contextualSpacing/>
                <w:rPr>
                  <w:rFonts w:ascii="Calibri" w:eastAsia="Times New Roman" w:hAnsi="Calibri" w:cs="Times New Roman"/>
                  <w:color w:val="FF0000"/>
                  <w:kern w:val="0"/>
                  <w:szCs w:val="24"/>
                  <w:lang w:val="en-GB"/>
                  <w14:ligatures w14:val="none"/>
                </w:rPr>
              </w:pPr>
            </w:p>
            <w:p w:rsidR="00F408B2" w:rsidRPr="00F408B2" w:rsidRDefault="00F408B2" w:rsidP="00F408B2">
              <w:pPr>
                <w:spacing w:after="120" w:line="276" w:lineRule="auto"/>
                <w:rPr>
                  <w:rFonts w:ascii="Calibri" w:eastAsia="Times New Roman" w:hAnsi="Calibri" w:cs="Times New Roman"/>
                  <w:kern w:val="0"/>
                  <w:szCs w:val="24"/>
                  <w:lang w:val="en-GB"/>
                  <w14:ligatures w14:val="none"/>
                </w:rPr>
              </w:pPr>
            </w:p>
            <w:p w:rsidR="004E50B8" w:rsidRPr="004E50B8" w:rsidRDefault="004E50B8" w:rsidP="004E50B8">
              <w:pPr>
                <w:spacing w:after="120" w:line="256"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 </w:t>
              </w:r>
            </w:p>
            <w:p w:rsidR="004E50B8" w:rsidRPr="00F408B2" w:rsidRDefault="004E50B8" w:rsidP="004E50B8">
              <w:pPr>
                <w:spacing w:after="120" w:line="256" w:lineRule="auto"/>
                <w:contextualSpacing/>
                <w:rPr>
                  <w:rFonts w:ascii="Calibri" w:eastAsia="Times New Roman" w:hAnsi="Calibri" w:cs="Times New Roman"/>
                  <w:kern w:val="0"/>
                  <w:szCs w:val="24"/>
                  <w:lang w:val="en-GB"/>
                  <w14:ligatures w14:val="none"/>
                </w:rPr>
              </w:pPr>
            </w:p>
            <w:p w:rsidR="00F408B2" w:rsidRPr="00F408B2" w:rsidRDefault="00F408B2" w:rsidP="00F408B2">
              <w:pPr>
                <w:spacing w:after="120" w:line="276" w:lineRule="auto"/>
                <w:rPr>
                  <w:rFonts w:ascii="Calibri" w:eastAsia="Times New Roman" w:hAnsi="Calibri" w:cs="Times New Roman"/>
                  <w:kern w:val="0"/>
                  <w:szCs w:val="24"/>
                  <w:lang w:val="en-GB"/>
                  <w14:ligatures w14:val="none"/>
                </w:rPr>
              </w:pPr>
            </w:p>
            <w:p w:rsidR="00F408B2" w:rsidRPr="002459BD" w:rsidRDefault="00F408B2" w:rsidP="002459BD">
              <w:pPr>
                <w:pStyle w:val="ListParagraph"/>
                <w:keepNext/>
                <w:pageBreakBefore/>
                <w:numPr>
                  <w:ilvl w:val="0"/>
                  <w:numId w:val="32"/>
                </w:numPr>
                <w:pBdr>
                  <w:bottom w:val="single" w:sz="18" w:space="1" w:color="333399"/>
                </w:pBdr>
                <w:tabs>
                  <w:tab w:val="left" w:pos="397"/>
                  <w:tab w:val="left" w:pos="907"/>
                  <w:tab w:val="left" w:pos="1134"/>
                </w:tabs>
                <w:spacing w:before="320"/>
                <w:outlineLvl w:val="0"/>
                <w:rPr>
                  <w:rFonts w:ascii="Arial" w:hAnsi="Arial"/>
                  <w:b/>
                  <w:bCs/>
                  <w:color w:val="333399"/>
                  <w:sz w:val="32"/>
                  <w:szCs w:val="32"/>
                  <w:lang w:val="en-US"/>
                </w:rPr>
              </w:pPr>
              <w:bookmarkStart w:id="12" w:name="_Toc182569537"/>
              <w:bookmarkStart w:id="13" w:name="_Hlk187165786"/>
              <w:r w:rsidRPr="002459BD">
                <w:rPr>
                  <w:rFonts w:ascii="Arial" w:hAnsi="Arial"/>
                  <w:b/>
                  <w:bCs/>
                  <w:color w:val="333399"/>
                  <w:sz w:val="32"/>
                  <w:szCs w:val="32"/>
                  <w:lang w:val="en-US"/>
                </w:rPr>
                <w:t>Services</w:t>
              </w:r>
              <w:bookmarkEnd w:id="12"/>
              <w:r w:rsidR="008711ED" w:rsidRPr="002459BD">
                <w:rPr>
                  <w:rFonts w:ascii="Arial" w:hAnsi="Arial"/>
                  <w:b/>
                  <w:bCs/>
                  <w:color w:val="333399"/>
                  <w:sz w:val="32"/>
                  <w:szCs w:val="32"/>
                  <w:lang w:val="en-US"/>
                </w:rPr>
                <w:t xml:space="preserve"> </w:t>
              </w:r>
              <w:r w:rsidR="00E96BB2" w:rsidRPr="002459BD">
                <w:rPr>
                  <w:rFonts w:ascii="Arial" w:hAnsi="Arial"/>
                  <w:b/>
                  <w:bCs/>
                  <w:color w:val="333399"/>
                  <w:sz w:val="32"/>
                  <w:szCs w:val="32"/>
                  <w:lang w:val="en-US"/>
                </w:rPr>
                <w:t xml:space="preserve">/ Expertise </w:t>
              </w:r>
              <w:r w:rsidR="008711ED" w:rsidRPr="002459BD">
                <w:rPr>
                  <w:rFonts w:ascii="Arial" w:hAnsi="Arial"/>
                  <w:b/>
                  <w:bCs/>
                  <w:color w:val="333399"/>
                  <w:sz w:val="32"/>
                  <w:szCs w:val="32"/>
                  <w:lang w:val="en-US"/>
                </w:rPr>
                <w:t>Required</w:t>
              </w:r>
              <w:bookmarkEnd w:id="13"/>
            </w:p>
            <w:p w:rsidR="000E2427" w:rsidRPr="00F408B2" w:rsidRDefault="0076412F" w:rsidP="00323A30">
              <w:pPr>
                <w:suppressAutoHyphens/>
                <w:spacing w:before="21" w:after="240" w:line="256" w:lineRule="auto"/>
                <w:ind w:right="95"/>
                <w:jc w:val="both"/>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OPW</w:t>
              </w:r>
              <w:r w:rsidR="00323A30">
                <w:rPr>
                  <w:rFonts w:ascii="Calibri" w:eastAsia="Times New Roman" w:hAnsi="Calibri" w:cs="Times New Roman"/>
                  <w:kern w:val="0"/>
                  <w:szCs w:val="24"/>
                  <w:lang w:val="en-GB"/>
                  <w14:ligatures w14:val="none"/>
                </w:rPr>
                <w:t xml:space="preserve"> are </w:t>
              </w:r>
              <w:r w:rsidR="00F408B2" w:rsidRPr="00F408B2">
                <w:rPr>
                  <w:rFonts w:ascii="Calibri" w:eastAsia="Times New Roman" w:hAnsi="Calibri" w:cs="Times New Roman"/>
                  <w:kern w:val="0"/>
                  <w:szCs w:val="24"/>
                  <w:lang w:val="en-GB"/>
                  <w14:ligatures w14:val="none"/>
                </w:rPr>
                <w:t xml:space="preserve">seeking the services of an interdisciplinary team </w:t>
              </w:r>
              <w:r>
                <w:rPr>
                  <w:rFonts w:ascii="Calibri" w:eastAsia="Times New Roman" w:hAnsi="Calibri" w:cs="Times New Roman"/>
                  <w:kern w:val="0"/>
                  <w:szCs w:val="24"/>
                  <w:lang w:val="en-GB"/>
                  <w14:ligatures w14:val="none"/>
                </w:rPr>
                <w:t>with appropriate built and natural heritage expertise</w:t>
              </w:r>
              <w:r w:rsidR="00323A30">
                <w:rPr>
                  <w:rFonts w:ascii="Calibri" w:eastAsia="Times New Roman" w:hAnsi="Calibri" w:cs="Times New Roman"/>
                  <w:kern w:val="0"/>
                  <w:szCs w:val="24"/>
                  <w:lang w:val="en-GB"/>
                  <w14:ligatures w14:val="none"/>
                </w:rPr>
                <w:t xml:space="preserve"> including</w:t>
              </w:r>
              <w:r w:rsidR="00F408B2" w:rsidRPr="00F408B2">
                <w:rPr>
                  <w:rFonts w:ascii="Calibri" w:eastAsia="Times New Roman" w:hAnsi="Calibri" w:cs="Times New Roman"/>
                  <w:spacing w:val="-12"/>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expertise</w:t>
              </w:r>
              <w:r w:rsidR="00F408B2" w:rsidRPr="00F408B2">
                <w:rPr>
                  <w:rFonts w:ascii="Calibri" w:eastAsia="Times New Roman" w:hAnsi="Calibri" w:cs="Times New Roman"/>
                  <w:spacing w:val="-9"/>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from</w:t>
              </w:r>
              <w:r w:rsidR="00F408B2" w:rsidRPr="00F408B2">
                <w:rPr>
                  <w:rFonts w:ascii="Calibri" w:eastAsia="Times New Roman" w:hAnsi="Calibri" w:cs="Times New Roman"/>
                  <w:spacing w:val="-9"/>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the</w:t>
              </w:r>
              <w:r w:rsidR="00F408B2" w:rsidRPr="00F408B2">
                <w:rPr>
                  <w:rFonts w:ascii="Calibri" w:eastAsia="Times New Roman" w:hAnsi="Calibri" w:cs="Times New Roman"/>
                  <w:spacing w:val="-9"/>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following specialist disciplines</w:t>
              </w:r>
              <w:r w:rsidR="00323A30">
                <w:rPr>
                  <w:rFonts w:ascii="Calibri" w:eastAsia="Times New Roman" w:hAnsi="Calibri" w:cs="Times New Roman"/>
                  <w:kern w:val="0"/>
                  <w:szCs w:val="24"/>
                  <w:lang w:val="en-GB"/>
                  <w14:ligatures w14:val="none"/>
                </w:rPr>
                <w:t>:</w:t>
              </w:r>
            </w:p>
            <w:p w:rsidR="00652646" w:rsidRDefault="00652646" w:rsidP="00FF5579">
              <w:pPr>
                <w:widowControl w:val="0"/>
                <w:numPr>
                  <w:ilvl w:val="2"/>
                  <w:numId w:val="42"/>
                </w:numPr>
                <w:tabs>
                  <w:tab w:val="left" w:pos="879"/>
                </w:tabs>
                <w:autoSpaceDE w:val="0"/>
                <w:autoSpaceDN w:val="0"/>
                <w:spacing w:before="20"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spacing w:val="-2"/>
                  <w:kern w:val="0"/>
                  <w:szCs w:val="24"/>
                  <w:lang w:val="en-GB"/>
                  <w14:ligatures w14:val="none"/>
                </w:rPr>
                <w:t>Lands</w:t>
              </w:r>
              <w:r w:rsidR="00A56011">
                <w:rPr>
                  <w:rFonts w:ascii="Calibri" w:eastAsia="Times New Roman" w:hAnsi="Calibri" w:cs="Times New Roman"/>
                  <w:spacing w:val="-2"/>
                  <w:kern w:val="0"/>
                  <w:szCs w:val="24"/>
                  <w:lang w:val="en-GB"/>
                  <w14:ligatures w14:val="none"/>
                </w:rPr>
                <w:t>caping, horticulture, built and natural heritage</w:t>
              </w:r>
              <w:r>
                <w:rPr>
                  <w:rFonts w:ascii="Calibri" w:eastAsia="Times New Roman" w:hAnsi="Calibri" w:cs="Times New Roman"/>
                  <w:kern w:val="0"/>
                  <w:szCs w:val="24"/>
                  <w:lang w:val="en-GB"/>
                  <w14:ligatures w14:val="none"/>
                </w:rPr>
                <w:t xml:space="preserve"> </w:t>
              </w:r>
              <w:r w:rsidR="00A56011">
                <w:rPr>
                  <w:rFonts w:ascii="Calibri" w:eastAsia="Times New Roman" w:hAnsi="Calibri" w:cs="Times New Roman"/>
                  <w:kern w:val="0"/>
                  <w:szCs w:val="24"/>
                  <w:lang w:val="en-GB"/>
                  <w14:ligatures w14:val="none"/>
                </w:rPr>
                <w:t>expertise</w:t>
              </w:r>
            </w:p>
            <w:p w:rsidR="00323A30" w:rsidRDefault="00442CFF" w:rsidP="00FF5579">
              <w:pPr>
                <w:widowControl w:val="0"/>
                <w:numPr>
                  <w:ilvl w:val="2"/>
                  <w:numId w:val="42"/>
                </w:numPr>
                <w:tabs>
                  <w:tab w:val="left" w:pos="879"/>
                </w:tabs>
                <w:autoSpaceDE w:val="0"/>
                <w:autoSpaceDN w:val="0"/>
                <w:spacing w:before="20"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Visitor Destination </w:t>
              </w:r>
              <w:r w:rsidR="002A6DDA">
                <w:rPr>
                  <w:rFonts w:ascii="Calibri" w:eastAsia="Times New Roman" w:hAnsi="Calibri" w:cs="Times New Roman"/>
                  <w:kern w:val="0"/>
                  <w:szCs w:val="24"/>
                  <w:lang w:val="en-GB"/>
                  <w14:ligatures w14:val="none"/>
                </w:rPr>
                <w:t>M</w:t>
              </w:r>
              <w:r w:rsidR="00323A30">
                <w:rPr>
                  <w:rFonts w:ascii="Calibri" w:eastAsia="Times New Roman" w:hAnsi="Calibri" w:cs="Times New Roman"/>
                  <w:kern w:val="0"/>
                  <w:szCs w:val="24"/>
                  <w:lang w:val="en-GB"/>
                  <w14:ligatures w14:val="none"/>
                </w:rPr>
                <w:t>anagement</w:t>
              </w:r>
              <w:r w:rsidR="00481C55">
                <w:rPr>
                  <w:rFonts w:ascii="Calibri" w:eastAsia="Times New Roman" w:hAnsi="Calibri" w:cs="Times New Roman"/>
                  <w:kern w:val="0"/>
                  <w:szCs w:val="24"/>
                  <w:lang w:val="en-GB"/>
                  <w14:ligatures w14:val="none"/>
                </w:rPr>
                <w:t xml:space="preserve"> and Operations</w:t>
              </w:r>
            </w:p>
            <w:p w:rsidR="00323A30" w:rsidRDefault="00323A30" w:rsidP="00FF5579">
              <w:pPr>
                <w:widowControl w:val="0"/>
                <w:numPr>
                  <w:ilvl w:val="2"/>
                  <w:numId w:val="42"/>
                </w:numPr>
                <w:tabs>
                  <w:tab w:val="left" w:pos="879"/>
                </w:tabs>
                <w:autoSpaceDE w:val="0"/>
                <w:autoSpaceDN w:val="0"/>
                <w:spacing w:before="20"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Visitor </w:t>
              </w:r>
              <w:r w:rsidR="002A6DDA">
                <w:rPr>
                  <w:rFonts w:ascii="Calibri" w:eastAsia="Times New Roman" w:hAnsi="Calibri" w:cs="Times New Roman"/>
                  <w:kern w:val="0"/>
                  <w:szCs w:val="24"/>
                  <w:lang w:val="en-GB"/>
                  <w14:ligatures w14:val="none"/>
                </w:rPr>
                <w:t>I</w:t>
              </w:r>
              <w:r>
                <w:rPr>
                  <w:rFonts w:ascii="Calibri" w:eastAsia="Times New Roman" w:hAnsi="Calibri" w:cs="Times New Roman"/>
                  <w:kern w:val="0"/>
                  <w:szCs w:val="24"/>
                  <w:lang w:val="en-GB"/>
                  <w14:ligatures w14:val="none"/>
                </w:rPr>
                <w:t>nterpretation</w:t>
              </w:r>
              <w:r w:rsidR="002A6DDA">
                <w:rPr>
                  <w:rFonts w:ascii="Calibri" w:eastAsia="Times New Roman" w:hAnsi="Calibri" w:cs="Times New Roman"/>
                  <w:kern w:val="0"/>
                  <w:szCs w:val="24"/>
                  <w:lang w:val="en-GB"/>
                  <w14:ligatures w14:val="none"/>
                </w:rPr>
                <w:t xml:space="preserve"> Planning</w:t>
              </w:r>
              <w:r w:rsidR="000E2427">
                <w:rPr>
                  <w:rFonts w:ascii="Calibri" w:eastAsia="Times New Roman" w:hAnsi="Calibri" w:cs="Times New Roman"/>
                  <w:kern w:val="0"/>
                  <w:szCs w:val="24"/>
                  <w:lang w:val="en-GB"/>
                  <w14:ligatures w14:val="none"/>
                </w:rPr>
                <w:t xml:space="preserve"> and design</w:t>
              </w:r>
            </w:p>
            <w:p w:rsidR="00F408B2" w:rsidRPr="00F408B2" w:rsidRDefault="00F408B2" w:rsidP="00FF5579">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spacing w:val="-2"/>
                  <w:kern w:val="0"/>
                  <w:szCs w:val="24"/>
                  <w:lang w:val="en-GB"/>
                  <w14:ligatures w14:val="none"/>
                </w:rPr>
                <w:t>Ecology/Biodiversity</w:t>
              </w:r>
              <w:r w:rsidR="00DC14F5">
                <w:rPr>
                  <w:rFonts w:ascii="Calibri" w:eastAsia="Times New Roman" w:hAnsi="Calibri" w:cs="Times New Roman"/>
                  <w:spacing w:val="-2"/>
                  <w:kern w:val="0"/>
                  <w:szCs w:val="24"/>
                  <w:lang w:val="en-GB"/>
                  <w14:ligatures w14:val="none"/>
                </w:rPr>
                <w:t>, nature conservation</w:t>
              </w:r>
              <w:r w:rsidR="002A6DDA">
                <w:rPr>
                  <w:rFonts w:ascii="Calibri" w:eastAsia="Times New Roman" w:hAnsi="Calibri" w:cs="Times New Roman"/>
                  <w:spacing w:val="-2"/>
                  <w:kern w:val="0"/>
                  <w:szCs w:val="24"/>
                  <w:lang w:val="en-GB"/>
                  <w14:ligatures w14:val="none"/>
                </w:rPr>
                <w:t xml:space="preserve"> and Environmental Assessment</w:t>
              </w:r>
            </w:p>
            <w:p w:rsidR="00F408B2" w:rsidRPr="00E024DF" w:rsidRDefault="00F408B2" w:rsidP="00FF5579">
              <w:pPr>
                <w:widowControl w:val="0"/>
                <w:numPr>
                  <w:ilvl w:val="2"/>
                  <w:numId w:val="42"/>
                </w:numPr>
                <w:tabs>
                  <w:tab w:val="left" w:pos="879"/>
                </w:tabs>
                <w:autoSpaceDE w:val="0"/>
                <w:autoSpaceDN w:val="0"/>
                <w:spacing w:after="0" w:line="240" w:lineRule="auto"/>
                <w:contextualSpacing/>
                <w:rPr>
                  <w:rFonts w:ascii="Calibri" w:eastAsia="Times New Roman" w:hAnsi="Calibri" w:cs="Times New Roman"/>
                  <w:kern w:val="0"/>
                  <w:szCs w:val="24"/>
                  <w:lang w:val="en-GB"/>
                  <w14:ligatures w14:val="none"/>
                </w:rPr>
              </w:pPr>
              <w:r w:rsidRPr="00E024DF">
                <w:rPr>
                  <w:rFonts w:ascii="Calibri" w:eastAsia="Times New Roman" w:hAnsi="Calibri" w:cs="Times New Roman"/>
                  <w:kern w:val="0"/>
                  <w:szCs w:val="24"/>
                  <w:lang w:val="en-GB"/>
                  <w14:ligatures w14:val="none"/>
                </w:rPr>
                <w:t>Architecture/Architectural</w:t>
              </w:r>
              <w:r w:rsidRPr="00E024DF">
                <w:rPr>
                  <w:rFonts w:ascii="Calibri" w:eastAsia="Times New Roman" w:hAnsi="Calibri" w:cs="Times New Roman"/>
                  <w:spacing w:val="-5"/>
                  <w:kern w:val="0"/>
                  <w:szCs w:val="24"/>
                  <w:lang w:val="en-GB"/>
                  <w14:ligatures w14:val="none"/>
                </w:rPr>
                <w:t xml:space="preserve"> </w:t>
              </w:r>
              <w:r w:rsidRPr="00E024DF">
                <w:rPr>
                  <w:rFonts w:ascii="Calibri" w:eastAsia="Times New Roman" w:hAnsi="Calibri" w:cs="Times New Roman"/>
                  <w:spacing w:val="-2"/>
                  <w:kern w:val="0"/>
                  <w:szCs w:val="24"/>
                  <w:lang w:val="en-GB"/>
                  <w14:ligatures w14:val="none"/>
                </w:rPr>
                <w:t>Conservation</w:t>
              </w:r>
              <w:r w:rsidR="000E2427">
                <w:rPr>
                  <w:rFonts w:ascii="Calibri" w:eastAsia="Times New Roman" w:hAnsi="Calibri" w:cs="Times New Roman"/>
                  <w:spacing w:val="-2"/>
                  <w:kern w:val="0"/>
                  <w:szCs w:val="24"/>
                  <w:lang w:val="en-GB"/>
                  <w14:ligatures w14:val="none"/>
                </w:rPr>
                <w:t xml:space="preserve"> – Grade 1 Conservation Architect</w:t>
              </w:r>
            </w:p>
            <w:p w:rsidR="000E2427" w:rsidRDefault="000E2427" w:rsidP="00FF5579">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Archaeology / Archaeological Conservation (advisory if required)</w:t>
              </w:r>
            </w:p>
            <w:p w:rsidR="00A56011" w:rsidRPr="00A56011" w:rsidRDefault="00A56011" w:rsidP="00A56011">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Stakeholder</w:t>
              </w:r>
              <w:r w:rsidRPr="00F408B2">
                <w:rPr>
                  <w:rFonts w:ascii="Calibri" w:eastAsia="Times New Roman" w:hAnsi="Calibri" w:cs="Times New Roman"/>
                  <w:spacing w:val="-9"/>
                  <w:kern w:val="0"/>
                  <w:szCs w:val="24"/>
                  <w:lang w:val="en-GB"/>
                  <w14:ligatures w14:val="none"/>
                </w:rPr>
                <w:t xml:space="preserve"> </w:t>
              </w:r>
              <w:r w:rsidRPr="00F408B2">
                <w:rPr>
                  <w:rFonts w:ascii="Calibri" w:eastAsia="Times New Roman" w:hAnsi="Calibri" w:cs="Times New Roman"/>
                  <w:spacing w:val="-2"/>
                  <w:kern w:val="0"/>
                  <w:szCs w:val="24"/>
                  <w:lang w:val="en-GB"/>
                  <w14:ligatures w14:val="none"/>
                </w:rPr>
                <w:t>Management and Engagement</w:t>
              </w:r>
            </w:p>
            <w:p w:rsidR="00F408B2" w:rsidRPr="00F408B2" w:rsidRDefault="00F408B2" w:rsidP="00FF5579">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Engineering</w:t>
              </w:r>
              <w:r w:rsidRPr="00F408B2">
                <w:rPr>
                  <w:rFonts w:ascii="Calibri" w:eastAsia="Times New Roman" w:hAnsi="Calibri" w:cs="Times New Roman"/>
                  <w:spacing w:val="-4"/>
                  <w:kern w:val="0"/>
                  <w:szCs w:val="24"/>
                  <w:lang w:val="en-GB"/>
                  <w14:ligatures w14:val="none"/>
                </w:rPr>
                <w:t xml:space="preserve"> </w:t>
              </w:r>
              <w:r w:rsidRPr="00F408B2">
                <w:rPr>
                  <w:rFonts w:ascii="Calibri" w:eastAsia="Times New Roman" w:hAnsi="Calibri" w:cs="Times New Roman"/>
                  <w:kern w:val="0"/>
                  <w:szCs w:val="24"/>
                  <w:lang w:val="en-GB"/>
                  <w14:ligatures w14:val="none"/>
                </w:rPr>
                <w:t>(services/civil/</w:t>
              </w:r>
              <w:r w:rsidRPr="00F408B2">
                <w:rPr>
                  <w:rFonts w:ascii="Calibri" w:eastAsia="Times New Roman" w:hAnsi="Calibri" w:cs="Times New Roman"/>
                  <w:spacing w:val="-2"/>
                  <w:kern w:val="0"/>
                  <w:szCs w:val="24"/>
                  <w:lang w:val="en-GB"/>
                  <w14:ligatures w14:val="none"/>
                </w:rPr>
                <w:t xml:space="preserve"> </w:t>
              </w:r>
              <w:r w:rsidRPr="00F408B2">
                <w:rPr>
                  <w:rFonts w:ascii="Calibri" w:eastAsia="Times New Roman" w:hAnsi="Calibri" w:cs="Times New Roman"/>
                  <w:kern w:val="0"/>
                  <w:szCs w:val="24"/>
                  <w:lang w:val="en-GB"/>
                  <w14:ligatures w14:val="none"/>
                </w:rPr>
                <w:t>structural/</w:t>
              </w:r>
              <w:r w:rsidRPr="00F408B2">
                <w:rPr>
                  <w:rFonts w:ascii="Calibri" w:eastAsia="Times New Roman" w:hAnsi="Calibri" w:cs="Times New Roman"/>
                  <w:spacing w:val="-2"/>
                  <w:kern w:val="0"/>
                  <w:szCs w:val="24"/>
                  <w:lang w:val="en-GB"/>
                  <w14:ligatures w14:val="none"/>
                </w:rPr>
                <w:t>riverine)</w:t>
              </w:r>
            </w:p>
            <w:p w:rsidR="00F408B2" w:rsidRPr="00F408B2" w:rsidRDefault="00F408B2" w:rsidP="00FF5579">
              <w:pPr>
                <w:widowControl w:val="0"/>
                <w:numPr>
                  <w:ilvl w:val="2"/>
                  <w:numId w:val="42"/>
                </w:numPr>
                <w:tabs>
                  <w:tab w:val="left" w:pos="880"/>
                </w:tabs>
                <w:autoSpaceDE w:val="0"/>
                <w:autoSpaceDN w:val="0"/>
                <w:spacing w:before="20" w:after="0" w:line="240" w:lineRule="auto"/>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Quantity</w:t>
              </w:r>
              <w:r w:rsidRPr="00F408B2">
                <w:rPr>
                  <w:rFonts w:ascii="Calibri" w:eastAsia="Times New Roman" w:hAnsi="Calibri" w:cs="Times New Roman"/>
                  <w:spacing w:val="-3"/>
                  <w:kern w:val="0"/>
                  <w:szCs w:val="24"/>
                  <w:lang w:val="en-GB"/>
                  <w14:ligatures w14:val="none"/>
                </w:rPr>
                <w:t xml:space="preserve"> </w:t>
              </w:r>
              <w:r w:rsidRPr="00F408B2">
                <w:rPr>
                  <w:rFonts w:ascii="Calibri" w:eastAsia="Times New Roman" w:hAnsi="Calibri" w:cs="Times New Roman"/>
                  <w:kern w:val="0"/>
                  <w:szCs w:val="24"/>
                  <w:lang w:val="en-GB"/>
                  <w14:ligatures w14:val="none"/>
                </w:rPr>
                <w:t>Surveyor</w:t>
              </w:r>
              <w:r w:rsidRPr="00F408B2">
                <w:rPr>
                  <w:rFonts w:ascii="Calibri" w:eastAsia="Times New Roman" w:hAnsi="Calibri" w:cs="Times New Roman"/>
                  <w:spacing w:val="-5"/>
                  <w:kern w:val="0"/>
                  <w:szCs w:val="24"/>
                  <w:lang w:val="en-GB"/>
                  <w14:ligatures w14:val="none"/>
                </w:rPr>
                <w:t xml:space="preserve"> </w:t>
              </w:r>
              <w:r w:rsidRPr="00F408B2">
                <w:rPr>
                  <w:rFonts w:ascii="Calibri" w:eastAsia="Times New Roman" w:hAnsi="Calibri" w:cs="Times New Roman"/>
                  <w:kern w:val="0"/>
                  <w:szCs w:val="24"/>
                  <w:lang w:val="en-GB"/>
                  <w14:ligatures w14:val="none"/>
                </w:rPr>
                <w:t>–</w:t>
              </w:r>
              <w:r w:rsidRPr="00F408B2">
                <w:rPr>
                  <w:rFonts w:ascii="Calibri" w:eastAsia="Times New Roman" w:hAnsi="Calibri" w:cs="Times New Roman"/>
                  <w:spacing w:val="-6"/>
                  <w:kern w:val="0"/>
                  <w:szCs w:val="24"/>
                  <w:lang w:val="en-GB"/>
                  <w14:ligatures w14:val="none"/>
                </w:rPr>
                <w:t xml:space="preserve"> </w:t>
              </w:r>
              <w:r w:rsidRPr="00F408B2">
                <w:rPr>
                  <w:rFonts w:ascii="Calibri" w:eastAsia="Times New Roman" w:hAnsi="Calibri" w:cs="Times New Roman"/>
                  <w:kern w:val="0"/>
                  <w:szCs w:val="24"/>
                  <w:lang w:val="en-GB"/>
                  <w14:ligatures w14:val="none"/>
                </w:rPr>
                <w:t>Project</w:t>
              </w:r>
              <w:r w:rsidRPr="00F408B2">
                <w:rPr>
                  <w:rFonts w:ascii="Calibri" w:eastAsia="Times New Roman" w:hAnsi="Calibri" w:cs="Times New Roman"/>
                  <w:spacing w:val="-2"/>
                  <w:kern w:val="0"/>
                  <w:szCs w:val="24"/>
                  <w:lang w:val="en-GB"/>
                  <w14:ligatures w14:val="none"/>
                </w:rPr>
                <w:t xml:space="preserve"> </w:t>
              </w:r>
              <w:r w:rsidRPr="00F408B2">
                <w:rPr>
                  <w:rFonts w:ascii="Calibri" w:eastAsia="Times New Roman" w:hAnsi="Calibri" w:cs="Times New Roman"/>
                  <w:kern w:val="0"/>
                  <w:szCs w:val="24"/>
                  <w:lang w:val="en-GB"/>
                  <w14:ligatures w14:val="none"/>
                </w:rPr>
                <w:t>Cost</w:t>
              </w:r>
              <w:r w:rsidRPr="00F408B2">
                <w:rPr>
                  <w:rFonts w:ascii="Calibri" w:eastAsia="Times New Roman" w:hAnsi="Calibri" w:cs="Times New Roman"/>
                  <w:spacing w:val="-5"/>
                  <w:kern w:val="0"/>
                  <w:szCs w:val="24"/>
                  <w:lang w:val="en-GB"/>
                  <w14:ligatures w14:val="none"/>
                </w:rPr>
                <w:t xml:space="preserve"> </w:t>
              </w:r>
              <w:r w:rsidRPr="00F408B2">
                <w:rPr>
                  <w:rFonts w:ascii="Calibri" w:eastAsia="Times New Roman" w:hAnsi="Calibri" w:cs="Times New Roman"/>
                  <w:spacing w:val="-2"/>
                  <w:kern w:val="0"/>
                  <w:szCs w:val="24"/>
                  <w:lang w:val="en-GB"/>
                  <w14:ligatures w14:val="none"/>
                </w:rPr>
                <w:t>Planning</w:t>
              </w:r>
            </w:p>
            <w:p w:rsidR="00F408B2" w:rsidRPr="00652646" w:rsidRDefault="00F408B2" w:rsidP="00FF5579">
              <w:pPr>
                <w:widowControl w:val="0"/>
                <w:numPr>
                  <w:ilvl w:val="2"/>
                  <w:numId w:val="42"/>
                </w:numPr>
                <w:tabs>
                  <w:tab w:val="left" w:pos="879"/>
                </w:tabs>
                <w:autoSpaceDE w:val="0"/>
                <w:autoSpaceDN w:val="0"/>
                <w:spacing w:before="22" w:after="0" w:line="240" w:lineRule="auto"/>
                <w:contextualSpacing/>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Business</w:t>
              </w:r>
              <w:r w:rsidRPr="00F408B2">
                <w:rPr>
                  <w:rFonts w:ascii="Calibri" w:eastAsia="Times New Roman" w:hAnsi="Calibri" w:cs="Times New Roman"/>
                  <w:spacing w:val="-6"/>
                  <w:kern w:val="0"/>
                  <w:szCs w:val="24"/>
                  <w:lang w:val="en-GB"/>
                  <w14:ligatures w14:val="none"/>
                </w:rPr>
                <w:t xml:space="preserve"> </w:t>
              </w:r>
              <w:r w:rsidRPr="00F408B2">
                <w:rPr>
                  <w:rFonts w:ascii="Calibri" w:eastAsia="Times New Roman" w:hAnsi="Calibri" w:cs="Times New Roman"/>
                  <w:kern w:val="0"/>
                  <w:szCs w:val="24"/>
                  <w:lang w:val="en-GB"/>
                  <w14:ligatures w14:val="none"/>
                </w:rPr>
                <w:t>Feasibility</w:t>
              </w:r>
              <w:r w:rsidRPr="00F408B2">
                <w:rPr>
                  <w:rFonts w:ascii="Calibri" w:eastAsia="Times New Roman" w:hAnsi="Calibri" w:cs="Times New Roman"/>
                  <w:spacing w:val="-5"/>
                  <w:kern w:val="0"/>
                  <w:szCs w:val="24"/>
                  <w:lang w:val="en-GB"/>
                  <w14:ligatures w14:val="none"/>
                </w:rPr>
                <w:t xml:space="preserve"> </w:t>
              </w:r>
              <w:r w:rsidRPr="00F408B2">
                <w:rPr>
                  <w:rFonts w:ascii="Calibri" w:eastAsia="Times New Roman" w:hAnsi="Calibri" w:cs="Times New Roman"/>
                  <w:kern w:val="0"/>
                  <w:szCs w:val="24"/>
                  <w:lang w:val="en-GB"/>
                  <w14:ligatures w14:val="none"/>
                </w:rPr>
                <w:t>and</w:t>
              </w:r>
              <w:r w:rsidRPr="00F408B2">
                <w:rPr>
                  <w:rFonts w:ascii="Calibri" w:eastAsia="Times New Roman" w:hAnsi="Calibri" w:cs="Times New Roman"/>
                  <w:spacing w:val="-6"/>
                  <w:kern w:val="0"/>
                  <w:szCs w:val="24"/>
                  <w:lang w:val="en-GB"/>
                  <w14:ligatures w14:val="none"/>
                </w:rPr>
                <w:t xml:space="preserve"> </w:t>
              </w:r>
              <w:r w:rsidRPr="00F408B2">
                <w:rPr>
                  <w:rFonts w:ascii="Calibri" w:eastAsia="Times New Roman" w:hAnsi="Calibri" w:cs="Times New Roman"/>
                  <w:spacing w:val="-2"/>
                  <w:kern w:val="0"/>
                  <w:szCs w:val="24"/>
                  <w:lang w:val="en-GB"/>
                  <w14:ligatures w14:val="none"/>
                </w:rPr>
                <w:t>Analysis</w:t>
              </w:r>
            </w:p>
            <w:p w:rsidR="00652646" w:rsidRPr="00652646" w:rsidRDefault="00652646" w:rsidP="00652646">
              <w:pPr>
                <w:widowControl w:val="0"/>
                <w:numPr>
                  <w:ilvl w:val="2"/>
                  <w:numId w:val="42"/>
                </w:numPr>
                <w:tabs>
                  <w:tab w:val="left" w:pos="879"/>
                </w:tabs>
                <w:autoSpaceDE w:val="0"/>
                <w:autoSpaceDN w:val="0"/>
                <w:spacing w:before="20"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Tourism Experience, Activity Development and Visitor Journey</w:t>
              </w:r>
            </w:p>
            <w:p w:rsidR="00481C55" w:rsidRPr="003860A0" w:rsidRDefault="00481C55" w:rsidP="00FF5579">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spacing w:val="-2"/>
                  <w:kern w:val="0"/>
                  <w:szCs w:val="24"/>
                  <w:lang w:val="en-GB"/>
                  <w14:ligatures w14:val="none"/>
                </w:rPr>
                <w:t>Branding and marketing</w:t>
              </w:r>
            </w:p>
            <w:p w:rsidR="006D6878" w:rsidRPr="00652646" w:rsidRDefault="007814FD" w:rsidP="00652646">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spacing w:val="-2"/>
                  <w:kern w:val="0"/>
                  <w:szCs w:val="24"/>
                  <w:lang w:val="en-GB"/>
                  <w14:ligatures w14:val="none"/>
                </w:rPr>
                <w:t>Ticketing and pricing</w:t>
              </w:r>
            </w:p>
            <w:p w:rsidR="00DF4338" w:rsidRDefault="000E2427" w:rsidP="00FF5579">
              <w:pPr>
                <w:widowControl w:val="0"/>
                <w:numPr>
                  <w:ilvl w:val="2"/>
                  <w:numId w:val="42"/>
                </w:numPr>
                <w:tabs>
                  <w:tab w:val="left" w:pos="880"/>
                </w:tabs>
                <w:autoSpaceDE w:val="0"/>
                <w:autoSpaceDN w:val="0"/>
                <w:spacing w:before="22" w:after="0" w:line="240" w:lineRule="auto"/>
                <w:contextualSpacing/>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 xml:space="preserve">Event </w:t>
              </w:r>
              <w:r w:rsidR="00DC14F5">
                <w:rPr>
                  <w:rFonts w:ascii="Calibri" w:eastAsia="Times New Roman" w:hAnsi="Calibri" w:cs="Times New Roman"/>
                  <w:kern w:val="0"/>
                  <w:szCs w:val="24"/>
                  <w:lang w:val="en-GB"/>
                  <w14:ligatures w14:val="none"/>
                </w:rPr>
                <w:t>p</w:t>
              </w:r>
              <w:r>
                <w:rPr>
                  <w:rFonts w:ascii="Calibri" w:eastAsia="Times New Roman" w:hAnsi="Calibri" w:cs="Times New Roman"/>
                  <w:kern w:val="0"/>
                  <w:szCs w:val="24"/>
                  <w:lang w:val="en-GB"/>
                  <w14:ligatures w14:val="none"/>
                </w:rPr>
                <w:t>lanning and p</w:t>
              </w:r>
              <w:r w:rsidR="00E0288D">
                <w:rPr>
                  <w:rFonts w:ascii="Calibri" w:eastAsia="Times New Roman" w:hAnsi="Calibri" w:cs="Times New Roman"/>
                  <w:kern w:val="0"/>
                  <w:szCs w:val="24"/>
                  <w:lang w:val="en-GB"/>
                  <w14:ligatures w14:val="none"/>
                </w:rPr>
                <w:t>rogramming</w:t>
              </w:r>
            </w:p>
            <w:p w:rsidR="004E50B8" w:rsidRDefault="004E50B8" w:rsidP="00F408B2">
              <w:pPr>
                <w:suppressAutoHyphens/>
                <w:spacing w:after="240" w:line="256" w:lineRule="auto"/>
                <w:ind w:right="95"/>
                <w:jc w:val="both"/>
                <w:rPr>
                  <w:rFonts w:ascii="Calibri" w:eastAsia="Times New Roman" w:hAnsi="Calibri" w:cs="Times New Roman"/>
                  <w:kern w:val="0"/>
                  <w:szCs w:val="24"/>
                  <w:lang w:val="en-GB"/>
                  <w14:ligatures w14:val="none"/>
                </w:rPr>
              </w:pPr>
            </w:p>
            <w:p w:rsidR="00F408B2" w:rsidRDefault="00F408B2" w:rsidP="00F408B2">
              <w:pPr>
                <w:suppressAutoHyphens/>
                <w:spacing w:after="240" w:line="256" w:lineRule="auto"/>
                <w:ind w:right="95"/>
                <w:jc w:val="both"/>
                <w:rPr>
                  <w:rFonts w:ascii="Calibri" w:eastAsia="Times New Roman" w:hAnsi="Calibri" w:cs="Times New Roman"/>
                  <w:kern w:val="0"/>
                  <w:szCs w:val="24"/>
                  <w:lang w:val="en-GB"/>
                  <w14:ligatures w14:val="none"/>
                </w:rPr>
              </w:pPr>
              <w:r w:rsidRPr="00F408B2">
                <w:rPr>
                  <w:rFonts w:ascii="Calibri" w:eastAsia="Times New Roman" w:hAnsi="Calibri" w:cs="Times New Roman"/>
                  <w:kern w:val="0"/>
                  <w:szCs w:val="24"/>
                  <w:lang w:val="en-GB"/>
                  <w14:ligatures w14:val="none"/>
                </w:rPr>
                <w:t>The Masterplan team will be required to work in an integrated, collaborative manner under the direction of a lead consultant who will coordinate the work and activities of the wider team. The lead</w:t>
              </w:r>
              <w:r w:rsidRPr="00F408B2">
                <w:rPr>
                  <w:rFonts w:ascii="Calibri" w:eastAsia="Times New Roman" w:hAnsi="Calibri" w:cs="Times New Roman"/>
                  <w:spacing w:val="-3"/>
                  <w:kern w:val="0"/>
                  <w:szCs w:val="24"/>
                  <w:lang w:val="en-GB"/>
                  <w14:ligatures w14:val="none"/>
                </w:rPr>
                <w:t xml:space="preserve"> </w:t>
              </w:r>
              <w:r w:rsidRPr="00F408B2">
                <w:rPr>
                  <w:rFonts w:ascii="Calibri" w:eastAsia="Times New Roman" w:hAnsi="Calibri" w:cs="Times New Roman"/>
                  <w:kern w:val="0"/>
                  <w:szCs w:val="24"/>
                  <w:lang w:val="en-GB"/>
                  <w14:ligatures w14:val="none"/>
                </w:rPr>
                <w:t>consultant</w:t>
              </w:r>
              <w:r w:rsidRPr="00F408B2">
                <w:rPr>
                  <w:rFonts w:ascii="Calibri" w:eastAsia="Times New Roman" w:hAnsi="Calibri" w:cs="Times New Roman"/>
                  <w:spacing w:val="-1"/>
                  <w:kern w:val="0"/>
                  <w:szCs w:val="24"/>
                  <w:lang w:val="en-GB"/>
                  <w14:ligatures w14:val="none"/>
                </w:rPr>
                <w:t xml:space="preserve"> </w:t>
              </w:r>
              <w:r w:rsidRPr="00F408B2">
                <w:rPr>
                  <w:rFonts w:ascii="Calibri" w:eastAsia="Times New Roman" w:hAnsi="Calibri" w:cs="Times New Roman"/>
                  <w:kern w:val="0"/>
                  <w:szCs w:val="24"/>
                  <w:lang w:val="en-GB"/>
                  <w14:ligatures w14:val="none"/>
                </w:rPr>
                <w:t>will</w:t>
              </w:r>
              <w:r w:rsidRPr="00F408B2">
                <w:rPr>
                  <w:rFonts w:ascii="Calibri" w:eastAsia="Times New Roman" w:hAnsi="Calibri" w:cs="Times New Roman"/>
                  <w:spacing w:val="-4"/>
                  <w:kern w:val="0"/>
                  <w:szCs w:val="24"/>
                  <w:lang w:val="en-GB"/>
                  <w14:ligatures w14:val="none"/>
                </w:rPr>
                <w:t xml:space="preserve"> </w:t>
              </w:r>
              <w:r w:rsidRPr="00F408B2">
                <w:rPr>
                  <w:rFonts w:ascii="Calibri" w:eastAsia="Times New Roman" w:hAnsi="Calibri" w:cs="Times New Roman"/>
                  <w:kern w:val="0"/>
                  <w:szCs w:val="24"/>
                  <w:lang w:val="en-GB"/>
                  <w14:ligatures w14:val="none"/>
                </w:rPr>
                <w:t>be</w:t>
              </w:r>
              <w:r w:rsidRPr="00F408B2">
                <w:rPr>
                  <w:rFonts w:ascii="Calibri" w:eastAsia="Times New Roman" w:hAnsi="Calibri" w:cs="Times New Roman"/>
                  <w:spacing w:val="-1"/>
                  <w:kern w:val="0"/>
                  <w:szCs w:val="24"/>
                  <w:lang w:val="en-GB"/>
                  <w14:ligatures w14:val="none"/>
                </w:rPr>
                <w:t xml:space="preserve"> </w:t>
              </w:r>
              <w:r w:rsidRPr="00F408B2">
                <w:rPr>
                  <w:rFonts w:ascii="Calibri" w:eastAsia="Times New Roman" w:hAnsi="Calibri" w:cs="Times New Roman"/>
                  <w:kern w:val="0"/>
                  <w:szCs w:val="24"/>
                  <w:lang w:val="en-GB"/>
                  <w14:ligatures w14:val="none"/>
                </w:rPr>
                <w:t>responsible</w:t>
              </w:r>
              <w:r w:rsidRPr="00F408B2">
                <w:rPr>
                  <w:rFonts w:ascii="Calibri" w:eastAsia="Times New Roman" w:hAnsi="Calibri" w:cs="Times New Roman"/>
                  <w:spacing w:val="-1"/>
                  <w:kern w:val="0"/>
                  <w:szCs w:val="24"/>
                  <w:lang w:val="en-GB"/>
                  <w14:ligatures w14:val="none"/>
                </w:rPr>
                <w:t xml:space="preserve"> </w:t>
              </w:r>
              <w:r w:rsidRPr="00F408B2">
                <w:rPr>
                  <w:rFonts w:ascii="Calibri" w:eastAsia="Times New Roman" w:hAnsi="Calibri" w:cs="Times New Roman"/>
                  <w:kern w:val="0"/>
                  <w:szCs w:val="24"/>
                  <w:lang w:val="en-GB"/>
                  <w14:ligatures w14:val="none"/>
                </w:rPr>
                <w:t>for</w:t>
              </w:r>
              <w:r w:rsidRPr="00F408B2">
                <w:rPr>
                  <w:rFonts w:ascii="Calibri" w:eastAsia="Times New Roman" w:hAnsi="Calibri" w:cs="Times New Roman"/>
                  <w:spacing w:val="-2"/>
                  <w:kern w:val="0"/>
                  <w:szCs w:val="24"/>
                  <w:lang w:val="en-GB"/>
                  <w14:ligatures w14:val="none"/>
                </w:rPr>
                <w:t xml:space="preserve"> </w:t>
              </w:r>
              <w:r w:rsidRPr="00F408B2">
                <w:rPr>
                  <w:rFonts w:ascii="Calibri" w:eastAsia="Times New Roman" w:hAnsi="Calibri" w:cs="Times New Roman"/>
                  <w:kern w:val="0"/>
                  <w:szCs w:val="24"/>
                  <w:lang w:val="en-GB"/>
                  <w14:ligatures w14:val="none"/>
                </w:rPr>
                <w:t>the</w:t>
              </w:r>
              <w:r w:rsidRPr="00F408B2">
                <w:rPr>
                  <w:rFonts w:ascii="Calibri" w:eastAsia="Times New Roman" w:hAnsi="Calibri" w:cs="Times New Roman"/>
                  <w:spacing w:val="-1"/>
                  <w:kern w:val="0"/>
                  <w:szCs w:val="24"/>
                  <w:lang w:val="en-GB"/>
                  <w14:ligatures w14:val="none"/>
                </w:rPr>
                <w:t xml:space="preserve"> </w:t>
              </w:r>
              <w:r w:rsidRPr="00F408B2">
                <w:rPr>
                  <w:rFonts w:ascii="Calibri" w:eastAsia="Times New Roman" w:hAnsi="Calibri" w:cs="Times New Roman"/>
                  <w:kern w:val="0"/>
                  <w:szCs w:val="24"/>
                  <w:lang w:val="en-GB"/>
                  <w14:ligatures w14:val="none"/>
                </w:rPr>
                <w:t>overall</w:t>
              </w:r>
              <w:r w:rsidRPr="00F408B2">
                <w:rPr>
                  <w:rFonts w:ascii="Calibri" w:eastAsia="Times New Roman" w:hAnsi="Calibri" w:cs="Times New Roman"/>
                  <w:spacing w:val="-5"/>
                  <w:kern w:val="0"/>
                  <w:szCs w:val="24"/>
                  <w:lang w:val="en-GB"/>
                  <w14:ligatures w14:val="none"/>
                </w:rPr>
                <w:t xml:space="preserve"> </w:t>
              </w:r>
              <w:r w:rsidRPr="00F408B2">
                <w:rPr>
                  <w:rFonts w:ascii="Calibri" w:eastAsia="Times New Roman" w:hAnsi="Calibri" w:cs="Times New Roman"/>
                  <w:kern w:val="0"/>
                  <w:szCs w:val="24"/>
                  <w:lang w:val="en-GB"/>
                  <w14:ligatures w14:val="none"/>
                </w:rPr>
                <w:t>management</w:t>
              </w:r>
              <w:r w:rsidRPr="00F408B2">
                <w:rPr>
                  <w:rFonts w:ascii="Calibri" w:eastAsia="Times New Roman" w:hAnsi="Calibri" w:cs="Times New Roman"/>
                  <w:spacing w:val="-1"/>
                  <w:kern w:val="0"/>
                  <w:szCs w:val="24"/>
                  <w:lang w:val="en-GB"/>
                  <w14:ligatures w14:val="none"/>
                </w:rPr>
                <w:t xml:space="preserve"> </w:t>
              </w:r>
              <w:r w:rsidRPr="00F408B2">
                <w:rPr>
                  <w:rFonts w:ascii="Calibri" w:eastAsia="Times New Roman" w:hAnsi="Calibri" w:cs="Times New Roman"/>
                  <w:kern w:val="0"/>
                  <w:szCs w:val="24"/>
                  <w:lang w:val="en-GB"/>
                  <w14:ligatures w14:val="none"/>
                </w:rPr>
                <w:t>and</w:t>
              </w:r>
              <w:r w:rsidRPr="00F408B2">
                <w:rPr>
                  <w:rFonts w:ascii="Calibri" w:eastAsia="Times New Roman" w:hAnsi="Calibri" w:cs="Times New Roman"/>
                  <w:spacing w:val="-3"/>
                  <w:kern w:val="0"/>
                  <w:szCs w:val="24"/>
                  <w:lang w:val="en-GB"/>
                  <w14:ligatures w14:val="none"/>
                </w:rPr>
                <w:t xml:space="preserve"> </w:t>
              </w:r>
              <w:r w:rsidRPr="00F408B2">
                <w:rPr>
                  <w:rFonts w:ascii="Calibri" w:eastAsia="Times New Roman" w:hAnsi="Calibri" w:cs="Times New Roman"/>
                  <w:kern w:val="0"/>
                  <w:szCs w:val="24"/>
                  <w:lang w:val="en-GB"/>
                  <w14:ligatures w14:val="none"/>
                </w:rPr>
                <w:t>performance</w:t>
              </w:r>
              <w:r w:rsidRPr="00F408B2">
                <w:rPr>
                  <w:rFonts w:ascii="Calibri" w:eastAsia="Times New Roman" w:hAnsi="Calibri" w:cs="Times New Roman"/>
                  <w:spacing w:val="-4"/>
                  <w:kern w:val="0"/>
                  <w:szCs w:val="24"/>
                  <w:lang w:val="en-GB"/>
                  <w14:ligatures w14:val="none"/>
                </w:rPr>
                <w:t xml:space="preserve"> </w:t>
              </w:r>
              <w:r w:rsidRPr="00F408B2">
                <w:rPr>
                  <w:rFonts w:ascii="Calibri" w:eastAsia="Times New Roman" w:hAnsi="Calibri" w:cs="Times New Roman"/>
                  <w:kern w:val="0"/>
                  <w:szCs w:val="24"/>
                  <w:lang w:val="en-GB"/>
                  <w14:ligatures w14:val="none"/>
                </w:rPr>
                <w:t>of</w:t>
              </w:r>
              <w:r w:rsidRPr="00F408B2">
                <w:rPr>
                  <w:rFonts w:ascii="Calibri" w:eastAsia="Times New Roman" w:hAnsi="Calibri" w:cs="Times New Roman"/>
                  <w:spacing w:val="-2"/>
                  <w:kern w:val="0"/>
                  <w:szCs w:val="24"/>
                  <w:lang w:val="en-GB"/>
                  <w14:ligatures w14:val="none"/>
                </w:rPr>
                <w:t xml:space="preserve"> </w:t>
              </w:r>
              <w:r w:rsidRPr="00F408B2">
                <w:rPr>
                  <w:rFonts w:ascii="Calibri" w:eastAsia="Times New Roman" w:hAnsi="Calibri" w:cs="Times New Roman"/>
                  <w:kern w:val="0"/>
                  <w:szCs w:val="24"/>
                  <w:lang w:val="en-GB"/>
                  <w14:ligatures w14:val="none"/>
                </w:rPr>
                <w:t>the</w:t>
              </w:r>
              <w:r w:rsidRPr="00F408B2">
                <w:rPr>
                  <w:rFonts w:ascii="Calibri" w:eastAsia="Times New Roman" w:hAnsi="Calibri" w:cs="Times New Roman"/>
                  <w:spacing w:val="-5"/>
                  <w:kern w:val="0"/>
                  <w:szCs w:val="24"/>
                  <w:lang w:val="en-GB"/>
                  <w14:ligatures w14:val="none"/>
                </w:rPr>
                <w:t xml:space="preserve"> </w:t>
              </w:r>
              <w:r w:rsidRPr="00F408B2">
                <w:rPr>
                  <w:rFonts w:ascii="Calibri" w:eastAsia="Times New Roman" w:hAnsi="Calibri" w:cs="Times New Roman"/>
                  <w:kern w:val="0"/>
                  <w:szCs w:val="24"/>
                  <w:lang w:val="en-GB"/>
                  <w14:ligatures w14:val="none"/>
                </w:rPr>
                <w:t>Masterplan team while equally managing the interface with the contracting authority.</w:t>
              </w:r>
            </w:p>
            <w:p w:rsidR="004E50B8" w:rsidRPr="00F408B2" w:rsidRDefault="004E50B8" w:rsidP="00F408B2">
              <w:pPr>
                <w:suppressAutoHyphens/>
                <w:spacing w:after="240" w:line="256" w:lineRule="auto"/>
                <w:ind w:right="95"/>
                <w:jc w:val="both"/>
                <w:rPr>
                  <w:rFonts w:ascii="Calibri" w:eastAsia="Times New Roman" w:hAnsi="Calibri" w:cs="Times New Roman"/>
                  <w:kern w:val="0"/>
                  <w:szCs w:val="24"/>
                  <w:lang w:val="en-GB"/>
                  <w14:ligatures w14:val="none"/>
                </w:rPr>
              </w:pPr>
            </w:p>
            <w:p w:rsidR="00F408B2" w:rsidRPr="009D4ACA" w:rsidRDefault="000D40B7" w:rsidP="009D4ACA">
              <w:pPr>
                <w:rPr>
                  <w:rFonts w:ascii="Arial" w:hAnsi="Arial" w:cs="Arial"/>
                  <w:b/>
                  <w:bCs/>
                  <w:color w:val="333399"/>
                  <w:sz w:val="32"/>
                  <w:szCs w:val="32"/>
                  <w:u w:val="single"/>
                </w:rPr>
              </w:pPr>
              <w:r>
                <w:rPr>
                  <w:rFonts w:ascii="Arial" w:hAnsi="Arial" w:cs="Arial"/>
                  <w:b/>
                  <w:bCs/>
                  <w:color w:val="333399"/>
                  <w:sz w:val="32"/>
                  <w:szCs w:val="32"/>
                </w:rPr>
                <w:t>6</w:t>
              </w:r>
              <w:r w:rsidR="008711ED" w:rsidRPr="009D4ACA">
                <w:rPr>
                  <w:rFonts w:ascii="Arial" w:hAnsi="Arial" w:cs="Arial"/>
                  <w:b/>
                  <w:bCs/>
                  <w:color w:val="333399"/>
                  <w:sz w:val="32"/>
                  <w:szCs w:val="32"/>
                  <w:u w:val="single"/>
                </w:rPr>
                <w:t>. Timeframe and Delivery Strateg</w:t>
              </w:r>
              <w:r w:rsidR="009D4ACA">
                <w:rPr>
                  <w:rFonts w:ascii="Arial" w:hAnsi="Arial" w:cs="Arial"/>
                  <w:b/>
                  <w:bCs/>
                  <w:color w:val="333399"/>
                  <w:sz w:val="32"/>
                  <w:szCs w:val="32"/>
                  <w:u w:val="single"/>
                </w:rPr>
                <w:t>y</w:t>
              </w:r>
            </w:p>
            <w:p w:rsidR="000F101A" w:rsidRDefault="00E96BB2" w:rsidP="000F101A">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T</w:t>
              </w:r>
              <w:r w:rsidR="00F408B2" w:rsidRPr="00F408B2">
                <w:rPr>
                  <w:rFonts w:ascii="Calibri" w:eastAsia="Times New Roman" w:hAnsi="Calibri" w:cs="Times New Roman"/>
                  <w:kern w:val="0"/>
                  <w:szCs w:val="24"/>
                  <w:lang w:val="en-GB"/>
                  <w14:ligatures w14:val="none"/>
                </w:rPr>
                <w:t>he Masterplan will become a core strategy document guiding the development of</w:t>
              </w:r>
              <w:r>
                <w:rPr>
                  <w:rFonts w:ascii="Calibri" w:eastAsia="Times New Roman" w:hAnsi="Calibri" w:cs="Times New Roman"/>
                  <w:kern w:val="0"/>
                  <w:szCs w:val="24"/>
                  <w:lang w:val="en-GB"/>
                  <w14:ligatures w14:val="none"/>
                </w:rPr>
                <w:t xml:space="preserve"> </w:t>
              </w:r>
              <w:r w:rsidR="00136A78">
                <w:rPr>
                  <w:rFonts w:ascii="Calibri" w:eastAsia="Times New Roman" w:hAnsi="Calibri" w:cs="Times New Roman"/>
                  <w:kern w:val="0"/>
                  <w:szCs w:val="24"/>
                  <w:lang w:val="en-GB"/>
                  <w14:ligatures w14:val="none"/>
                </w:rPr>
                <w:t>Castletown and Donaghcumper</w:t>
              </w:r>
              <w:r w:rsidR="00286D3A">
                <w:rPr>
                  <w:rFonts w:ascii="Calibri" w:eastAsia="Times New Roman" w:hAnsi="Calibri" w:cs="Times New Roman"/>
                  <w:kern w:val="0"/>
                  <w:szCs w:val="24"/>
                  <w:lang w:val="en-GB"/>
                  <w14:ligatures w14:val="none"/>
                </w:rPr>
                <w:t xml:space="preserve"> for the coming 2</w:t>
              </w:r>
              <w:r>
                <w:rPr>
                  <w:rFonts w:ascii="Calibri" w:eastAsia="Times New Roman" w:hAnsi="Calibri" w:cs="Times New Roman"/>
                  <w:kern w:val="0"/>
                  <w:szCs w:val="24"/>
                  <w:lang w:val="en-GB"/>
                  <w14:ligatures w14:val="none"/>
                </w:rPr>
                <w:t>0 years. As part of the tender process, t</w:t>
              </w:r>
              <w:r w:rsidR="00F408B2" w:rsidRPr="00F408B2">
                <w:rPr>
                  <w:rFonts w:ascii="Calibri" w:eastAsia="Times New Roman" w:hAnsi="Calibri" w:cs="Times New Roman"/>
                  <w:kern w:val="0"/>
                  <w:szCs w:val="24"/>
                  <w:lang w:val="en-GB"/>
                  <w14:ligatures w14:val="none"/>
                </w:rPr>
                <w:t>he Masterplan</w:t>
              </w:r>
              <w:r w:rsidR="00F408B2" w:rsidRPr="00F408B2">
                <w:rPr>
                  <w:rFonts w:ascii="Calibri" w:eastAsia="Times New Roman" w:hAnsi="Calibri" w:cs="Times New Roman"/>
                  <w:spacing w:val="27"/>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team</w:t>
              </w:r>
              <w:r w:rsidR="00F408B2" w:rsidRPr="00F408B2">
                <w:rPr>
                  <w:rFonts w:ascii="Calibri" w:eastAsia="Times New Roman" w:hAnsi="Calibri" w:cs="Times New Roman"/>
                  <w:spacing w:val="28"/>
                  <w:kern w:val="0"/>
                  <w:szCs w:val="24"/>
                  <w:lang w:val="en-GB"/>
                  <w14:ligatures w14:val="none"/>
                </w:rPr>
                <w:t xml:space="preserve"> </w:t>
              </w:r>
              <w:r w:rsidR="00136A78">
                <w:rPr>
                  <w:rFonts w:ascii="Calibri" w:eastAsia="Times New Roman" w:hAnsi="Calibri" w:cs="Times New Roman"/>
                  <w:kern w:val="0"/>
                  <w:szCs w:val="24"/>
                  <w:lang w:val="en-GB"/>
                  <w14:ligatures w14:val="none"/>
                </w:rPr>
                <w:t>is</w:t>
              </w:r>
              <w:r w:rsidR="00F408B2" w:rsidRPr="00F408B2">
                <w:rPr>
                  <w:rFonts w:ascii="Calibri" w:eastAsia="Times New Roman" w:hAnsi="Calibri" w:cs="Times New Roman"/>
                  <w:kern w:val="0"/>
                  <w:szCs w:val="24"/>
                  <w:lang w:val="en-GB"/>
                  <w14:ligatures w14:val="none"/>
                </w:rPr>
                <w:t xml:space="preserve"> required to submit </w:t>
              </w:r>
              <w:r w:rsidR="00F408B2" w:rsidRPr="00F408B2">
                <w:rPr>
                  <w:rFonts w:ascii="Calibri" w:eastAsia="Times New Roman" w:hAnsi="Calibri" w:cs="Times New Roman"/>
                  <w:spacing w:val="27"/>
                  <w:kern w:val="0"/>
                  <w:szCs w:val="24"/>
                  <w:lang w:val="en-GB"/>
                  <w14:ligatures w14:val="none"/>
                </w:rPr>
                <w:t>a</w:t>
              </w:r>
              <w:r w:rsidR="00F408B2" w:rsidRPr="00F408B2">
                <w:rPr>
                  <w:rFonts w:ascii="Calibri" w:eastAsia="Times New Roman" w:hAnsi="Calibri" w:cs="Times New Roman"/>
                  <w:kern w:val="0"/>
                  <w:szCs w:val="24"/>
                  <w:lang w:val="en-GB"/>
                  <w14:ligatures w14:val="none"/>
                </w:rPr>
                <w:t xml:space="preserve"> delivery strategy to the Contracting Authority outlining</w:t>
              </w:r>
              <w:r w:rsidR="00F408B2" w:rsidRPr="00F408B2">
                <w:rPr>
                  <w:rFonts w:ascii="Calibri" w:eastAsia="Times New Roman" w:hAnsi="Calibri" w:cs="Times New Roman"/>
                  <w:spacing w:val="27"/>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how</w:t>
              </w:r>
              <w:r w:rsidR="00F408B2" w:rsidRPr="00F408B2">
                <w:rPr>
                  <w:rFonts w:ascii="Calibri" w:eastAsia="Times New Roman" w:hAnsi="Calibri" w:cs="Times New Roman"/>
                  <w:spacing w:val="28"/>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they</w:t>
              </w:r>
              <w:r w:rsidR="00F408B2" w:rsidRPr="00F408B2">
                <w:rPr>
                  <w:rFonts w:ascii="Calibri" w:eastAsia="Times New Roman" w:hAnsi="Calibri" w:cs="Times New Roman"/>
                  <w:spacing w:val="28"/>
                  <w:kern w:val="0"/>
                  <w:szCs w:val="24"/>
                  <w:lang w:val="en-GB"/>
                  <w14:ligatures w14:val="none"/>
                </w:rPr>
                <w:t xml:space="preserve"> </w:t>
              </w:r>
              <w:r w:rsidR="00F408B2" w:rsidRPr="00F408B2">
                <w:rPr>
                  <w:rFonts w:ascii="Calibri" w:eastAsia="Times New Roman" w:hAnsi="Calibri" w:cs="Times New Roman"/>
                  <w:kern w:val="0"/>
                  <w:szCs w:val="24"/>
                  <w:lang w:val="en-GB"/>
                  <w14:ligatures w14:val="none"/>
                </w:rPr>
                <w:t>intend</w:t>
              </w:r>
              <w:r w:rsidR="00F408B2" w:rsidRPr="00F408B2">
                <w:rPr>
                  <w:rFonts w:ascii="Calibri" w:eastAsia="Times New Roman" w:hAnsi="Calibri" w:cs="Times New Roman"/>
                  <w:spacing w:val="26"/>
                  <w:kern w:val="0"/>
                  <w:szCs w:val="24"/>
                  <w:lang w:val="en-GB"/>
                  <w14:ligatures w14:val="none"/>
                </w:rPr>
                <w:t xml:space="preserve"> </w:t>
              </w:r>
              <w:r w:rsidR="001D6759">
                <w:rPr>
                  <w:rFonts w:ascii="Calibri" w:eastAsia="Times New Roman" w:hAnsi="Calibri" w:cs="Times New Roman"/>
                  <w:spacing w:val="26"/>
                  <w:kern w:val="0"/>
                  <w:szCs w:val="24"/>
                  <w:lang w:val="en-GB"/>
                  <w14:ligatures w14:val="none"/>
                </w:rPr>
                <w:t xml:space="preserve">to </w:t>
              </w:r>
              <w:r>
                <w:rPr>
                  <w:rFonts w:ascii="Calibri" w:eastAsia="Times New Roman" w:hAnsi="Calibri" w:cs="Times New Roman"/>
                  <w:kern w:val="0"/>
                  <w:szCs w:val="24"/>
                  <w:lang w:val="en-GB"/>
                  <w14:ligatures w14:val="none"/>
                </w:rPr>
                <w:t xml:space="preserve">prepare the </w:t>
              </w:r>
              <w:r w:rsidR="00F408B2" w:rsidRPr="00F408B2">
                <w:rPr>
                  <w:rFonts w:ascii="Calibri" w:eastAsia="Times New Roman" w:hAnsi="Calibri" w:cs="Times New Roman"/>
                  <w:kern w:val="0"/>
                  <w:szCs w:val="24"/>
                  <w:lang w:val="en-GB"/>
                  <w14:ligatures w14:val="none"/>
                </w:rPr>
                <w:t xml:space="preserve">Masterplan, including </w:t>
              </w:r>
              <w:r w:rsidR="001D6759">
                <w:rPr>
                  <w:rFonts w:ascii="Calibri" w:eastAsia="Times New Roman" w:hAnsi="Calibri" w:cs="Times New Roman"/>
                  <w:kern w:val="0"/>
                  <w:szCs w:val="24"/>
                  <w:lang w:val="en-GB"/>
                  <w14:ligatures w14:val="none"/>
                </w:rPr>
                <w:t xml:space="preserve">all of the </w:t>
              </w:r>
              <w:r w:rsidR="000F101A">
                <w:rPr>
                  <w:rFonts w:ascii="Calibri" w:eastAsia="Times New Roman" w:hAnsi="Calibri" w:cs="Times New Roman"/>
                  <w:kern w:val="0"/>
                  <w:szCs w:val="24"/>
                  <w:lang w:val="en-GB"/>
                  <w14:ligatures w14:val="none"/>
                </w:rPr>
                <w:t>r</w:t>
              </w:r>
              <w:r w:rsidR="001D6759">
                <w:rPr>
                  <w:rFonts w:ascii="Calibri" w:eastAsia="Times New Roman" w:hAnsi="Calibri" w:cs="Times New Roman"/>
                  <w:kern w:val="0"/>
                  <w:szCs w:val="24"/>
                  <w:lang w:val="en-GB"/>
                  <w14:ligatures w14:val="none"/>
                </w:rPr>
                <w:t>equirements set out in section 2</w:t>
              </w:r>
              <w:r w:rsidR="000F101A">
                <w:rPr>
                  <w:rFonts w:ascii="Calibri" w:eastAsia="Times New Roman" w:hAnsi="Calibri" w:cs="Times New Roman"/>
                  <w:kern w:val="0"/>
                  <w:szCs w:val="24"/>
                  <w:lang w:val="en-GB"/>
                  <w14:ligatures w14:val="none"/>
                </w:rPr>
                <w:t xml:space="preserve"> above. </w:t>
              </w:r>
            </w:p>
            <w:p w:rsidR="004E50B8" w:rsidRPr="004E50B8" w:rsidRDefault="004E50B8" w:rsidP="004E50B8">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p>
            <w:p w:rsidR="004E50B8" w:rsidRPr="004E50B8" w:rsidRDefault="004E50B8" w:rsidP="004E50B8">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r w:rsidRPr="004E50B8">
                <w:rPr>
                  <w:rFonts w:ascii="Calibri" w:eastAsia="Times New Roman" w:hAnsi="Calibri" w:cs="Times New Roman"/>
                  <w:kern w:val="0"/>
                  <w:szCs w:val="24"/>
                  <w:lang w:val="en-GB"/>
                  <w14:ligatures w14:val="none"/>
                </w:rPr>
                <w:t xml:space="preserve">The Delivery Strategy should set out a detailed methodology for delivery of the services. This should include a Gantt </w:t>
              </w:r>
              <w:r w:rsidR="000E2427">
                <w:rPr>
                  <w:rFonts w:ascii="Calibri" w:eastAsia="Times New Roman" w:hAnsi="Calibri" w:cs="Times New Roman"/>
                  <w:kern w:val="0"/>
                  <w:szCs w:val="24"/>
                  <w:lang w:val="en-GB"/>
                  <w14:ligatures w14:val="none"/>
                </w:rPr>
                <w:t>C</w:t>
              </w:r>
              <w:r w:rsidRPr="004E50B8">
                <w:rPr>
                  <w:rFonts w:ascii="Calibri" w:eastAsia="Times New Roman" w:hAnsi="Calibri" w:cs="Times New Roman"/>
                  <w:kern w:val="0"/>
                  <w:szCs w:val="24"/>
                  <w:lang w:val="en-GB"/>
                  <w14:ligatures w14:val="none"/>
                </w:rPr>
                <w:t xml:space="preserve">hart and proposed timeline including key actions, document delivery and key milestones. </w:t>
              </w:r>
            </w:p>
            <w:p w:rsidR="000F101A" w:rsidRDefault="000F101A" w:rsidP="000F101A">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p>
            <w:p w:rsidR="000F101A" w:rsidRDefault="000F101A" w:rsidP="000F101A">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r>
                <w:rPr>
                  <w:rFonts w:ascii="Calibri" w:eastAsia="Times New Roman" w:hAnsi="Calibri" w:cs="Times New Roman"/>
                  <w:kern w:val="0"/>
                  <w:szCs w:val="24"/>
                  <w:lang w:val="en-GB"/>
                  <w14:ligatures w14:val="none"/>
                </w:rPr>
                <w:t>Timescales in the Delivery Strategy should be allocated for:</w:t>
              </w:r>
            </w:p>
            <w:p w:rsidR="000E2427" w:rsidRDefault="000E2427" w:rsidP="000F101A">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T</w:t>
              </w:r>
              <w:r w:rsidRPr="000F101A">
                <w:t>he initial survey and research work</w:t>
              </w:r>
              <w:r>
                <w:t>, incl</w:t>
              </w:r>
              <w:r w:rsidR="00295497">
                <w:t>.</w:t>
              </w:r>
              <w:r>
                <w:t xml:space="preserve"> analysis of potential and limitations, exemplar sites/ attractions, visitor trends etc</w:t>
              </w:r>
              <w:r w:rsidR="00BA5726">
                <w:t>.</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Stakeholder consultation and engagement</w:t>
              </w:r>
            </w:p>
            <w:p w:rsidR="004E50B8" w:rsidRDefault="00BA5726" w:rsidP="00FF5579">
              <w:pPr>
                <w:pStyle w:val="ListParagraph"/>
                <w:widowControl w:val="0"/>
                <w:numPr>
                  <w:ilvl w:val="0"/>
                  <w:numId w:val="43"/>
                </w:numPr>
                <w:tabs>
                  <w:tab w:val="left" w:pos="881"/>
                </w:tabs>
                <w:autoSpaceDE w:val="0"/>
                <w:autoSpaceDN w:val="0"/>
                <w:spacing w:before="23" w:after="0" w:line="240" w:lineRule="auto"/>
              </w:pPr>
              <w:r>
                <w:t xml:space="preserve">Any required environmental surveys, </w:t>
              </w:r>
              <w:r w:rsidR="004E50B8">
                <w:t xml:space="preserve">screenings </w:t>
              </w:r>
              <w:r>
                <w:t>or assessments</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Preparation of Vision and Strategic Direction</w:t>
              </w:r>
              <w:r w:rsidR="009C6E59">
                <w:t xml:space="preserve"> as part of outline/baseline report</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 xml:space="preserve">Identification and analysis of new and </w:t>
              </w:r>
              <w:r w:rsidR="00BA5726">
                <w:t>enhanced</w:t>
              </w:r>
              <w:r>
                <w:t xml:space="preserve"> visitor offerings</w:t>
              </w:r>
              <w:r w:rsidR="004E50B8">
                <w:t>, including options appraisal, cost benefit analysis, concept drawings &amp; presentation</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 xml:space="preserve">Proposals for </w:t>
              </w:r>
              <w:r w:rsidR="00BA5726">
                <w:t>better</w:t>
              </w:r>
              <w:r>
                <w:t xml:space="preserve"> use of existing infrastructure</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 xml:space="preserve">Recommendations on management, operations, pricing </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Recommendations on events</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Signage, orientation and interpretation strategy</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Production and presentation of a DRAFT Masterplan</w:t>
              </w:r>
            </w:p>
            <w:p w:rsidR="000F101A" w:rsidRDefault="000F101A" w:rsidP="00FF5579">
              <w:pPr>
                <w:pStyle w:val="ListParagraph"/>
                <w:widowControl w:val="0"/>
                <w:numPr>
                  <w:ilvl w:val="0"/>
                  <w:numId w:val="43"/>
                </w:numPr>
                <w:tabs>
                  <w:tab w:val="left" w:pos="881"/>
                </w:tabs>
                <w:autoSpaceDE w:val="0"/>
                <w:autoSpaceDN w:val="0"/>
                <w:spacing w:before="23" w:after="0" w:line="240" w:lineRule="auto"/>
              </w:pPr>
              <w:r>
                <w:t>Finalisation, production and presentation of the Masterplan to Contracting Authority</w:t>
              </w:r>
            </w:p>
            <w:p w:rsidR="000F101A" w:rsidRPr="000F101A" w:rsidRDefault="000F101A" w:rsidP="004E50B8">
              <w:pPr>
                <w:pStyle w:val="ListParagraph"/>
                <w:widowControl w:val="0"/>
                <w:tabs>
                  <w:tab w:val="left" w:pos="881"/>
                </w:tabs>
                <w:autoSpaceDE w:val="0"/>
                <w:autoSpaceDN w:val="0"/>
                <w:spacing w:before="23" w:after="0" w:line="240" w:lineRule="auto"/>
              </w:pPr>
            </w:p>
            <w:p w:rsidR="000F101A" w:rsidRPr="004E50B8" w:rsidRDefault="000F101A" w:rsidP="00BA5726">
              <w:pPr>
                <w:widowControl w:val="0"/>
                <w:tabs>
                  <w:tab w:val="left" w:pos="881"/>
                </w:tabs>
                <w:autoSpaceDE w:val="0"/>
                <w:autoSpaceDN w:val="0"/>
                <w:spacing w:before="23" w:after="0" w:line="240" w:lineRule="auto"/>
                <w:rPr>
                  <w:rFonts w:ascii="Calibri" w:eastAsia="Times New Roman" w:hAnsi="Calibri" w:cs="Times New Roman"/>
                  <w:kern w:val="0"/>
                  <w:sz w:val="28"/>
                  <w:szCs w:val="28"/>
                  <w:u w:val="single"/>
                  <w:lang w:val="en-GB"/>
                  <w14:ligatures w14:val="none"/>
                </w:rPr>
              </w:pPr>
              <w:r>
                <w:rPr>
                  <w:rFonts w:ascii="Calibri" w:eastAsia="Times New Roman" w:hAnsi="Calibri" w:cs="Times New Roman"/>
                  <w:kern w:val="0"/>
                  <w:szCs w:val="24"/>
                  <w:lang w:val="en-GB"/>
                  <w14:ligatures w14:val="none"/>
                </w:rPr>
                <w:t>It is envisaged that</w:t>
              </w:r>
              <w:r w:rsidR="00F95B52">
                <w:rPr>
                  <w:rFonts w:ascii="Calibri" w:eastAsia="Times New Roman" w:hAnsi="Calibri" w:cs="Times New Roman"/>
                  <w:kern w:val="0"/>
                  <w:szCs w:val="24"/>
                  <w:lang w:val="en-GB"/>
                  <w14:ligatures w14:val="none"/>
                </w:rPr>
                <w:t xml:space="preserve"> the project will be</w:t>
              </w:r>
              <w:r w:rsidRPr="000F101A">
                <w:rPr>
                  <w:rFonts w:ascii="Calibri" w:eastAsia="Times New Roman" w:hAnsi="Calibri" w:cs="Times New Roman"/>
                  <w:b/>
                  <w:bCs/>
                  <w:kern w:val="0"/>
                  <w:szCs w:val="24"/>
                  <w:lang w:val="en-GB"/>
                  <w14:ligatures w14:val="none"/>
                </w:rPr>
                <w:t xml:space="preserve"> fu</w:t>
              </w:r>
              <w:r w:rsidR="003B6BEB">
                <w:rPr>
                  <w:rFonts w:ascii="Calibri" w:eastAsia="Times New Roman" w:hAnsi="Calibri" w:cs="Times New Roman"/>
                  <w:b/>
                  <w:bCs/>
                  <w:kern w:val="0"/>
                  <w:szCs w:val="24"/>
                  <w:lang w:val="en-GB"/>
                  <w14:ligatures w14:val="none"/>
                </w:rPr>
                <w:t>lly complet</w:t>
              </w:r>
              <w:r w:rsidR="001F2186">
                <w:rPr>
                  <w:rFonts w:ascii="Calibri" w:eastAsia="Times New Roman" w:hAnsi="Calibri" w:cs="Times New Roman"/>
                  <w:b/>
                  <w:bCs/>
                  <w:kern w:val="0"/>
                  <w:szCs w:val="24"/>
                  <w:lang w:val="en-GB"/>
                  <w14:ligatures w14:val="none"/>
                </w:rPr>
                <w:t xml:space="preserve">ed </w:t>
              </w:r>
              <w:r w:rsidR="00F41108">
                <w:rPr>
                  <w:rFonts w:ascii="Calibri" w:eastAsia="Times New Roman" w:hAnsi="Calibri" w:cs="Times New Roman"/>
                  <w:b/>
                  <w:bCs/>
                  <w:kern w:val="0"/>
                  <w:szCs w:val="24"/>
                  <w:lang w:val="en-GB"/>
                  <w14:ligatures w14:val="none"/>
                </w:rPr>
                <w:t>with</w:t>
              </w:r>
              <w:r w:rsidR="001F2186">
                <w:rPr>
                  <w:rFonts w:ascii="Calibri" w:eastAsia="Times New Roman" w:hAnsi="Calibri" w:cs="Times New Roman"/>
                  <w:b/>
                  <w:bCs/>
                  <w:kern w:val="0"/>
                  <w:szCs w:val="24"/>
                  <w:lang w:val="en-GB"/>
                  <w14:ligatures w14:val="none"/>
                </w:rPr>
                <w:t>in 32 weeks</w:t>
              </w:r>
              <w:r w:rsidR="00F95B52">
                <w:rPr>
                  <w:rFonts w:ascii="Calibri" w:eastAsia="Times New Roman" w:hAnsi="Calibri" w:cs="Times New Roman"/>
                  <w:b/>
                  <w:bCs/>
                  <w:kern w:val="0"/>
                  <w:szCs w:val="24"/>
                  <w:lang w:val="en-GB"/>
                  <w14:ligatures w14:val="none"/>
                </w:rPr>
                <w:t xml:space="preserve"> following commencement by the successful tenderer of the project.</w:t>
              </w:r>
              <w:r w:rsidR="00F41108">
                <w:rPr>
                  <w:rFonts w:ascii="Calibri" w:eastAsia="Times New Roman" w:hAnsi="Calibri" w:cs="Times New Roman"/>
                  <w:b/>
                  <w:bCs/>
                  <w:kern w:val="0"/>
                  <w:szCs w:val="24"/>
                  <w:lang w:val="en-GB"/>
                  <w14:ligatures w14:val="none"/>
                </w:rPr>
                <w:t xml:space="preserve"> The project is expected to commence early in Quarter 4 of 2026.</w:t>
              </w:r>
            </w:p>
            <w:p w:rsidR="00F408B2" w:rsidRPr="00F408B2" w:rsidRDefault="00F408B2" w:rsidP="00F408B2">
              <w:pPr>
                <w:widowControl w:val="0"/>
                <w:tabs>
                  <w:tab w:val="left" w:pos="881"/>
                </w:tabs>
                <w:autoSpaceDE w:val="0"/>
                <w:autoSpaceDN w:val="0"/>
                <w:spacing w:before="23" w:after="0" w:line="240" w:lineRule="auto"/>
                <w:rPr>
                  <w:rFonts w:ascii="Calibri" w:eastAsia="Times New Roman" w:hAnsi="Calibri" w:cs="Times New Roman"/>
                  <w:kern w:val="0"/>
                  <w:szCs w:val="24"/>
                  <w:lang w:val="en-GB"/>
                  <w14:ligatures w14:val="none"/>
                </w:rPr>
              </w:pPr>
            </w:p>
            <w:p w:rsidR="00F408B2" w:rsidRPr="00F408B2" w:rsidRDefault="00F408B2" w:rsidP="00F408B2">
              <w:pPr>
                <w:spacing w:after="120" w:line="276" w:lineRule="auto"/>
                <w:rPr>
                  <w:rFonts w:ascii="Calibri" w:eastAsia="Times New Roman" w:hAnsi="Calibri" w:cs="Times New Roman"/>
                  <w:kern w:val="0"/>
                  <w:szCs w:val="24"/>
                  <w:lang w:val="en-GB"/>
                  <w14:ligatures w14:val="none"/>
                </w:rPr>
              </w:pPr>
            </w:p>
            <w:p w:rsidR="009D4ACA" w:rsidRPr="000D40B7" w:rsidRDefault="000D40B7" w:rsidP="000D40B7">
              <w:pPr>
                <w:pStyle w:val="ListParagraph"/>
                <w:rPr>
                  <w:rFonts w:ascii="Arial" w:hAnsi="Arial" w:cs="Arial"/>
                  <w:b/>
                  <w:bCs/>
                  <w:color w:val="333399"/>
                  <w:sz w:val="32"/>
                  <w:szCs w:val="32"/>
                  <w:u w:val="single"/>
                </w:rPr>
              </w:pPr>
              <w:r>
                <w:rPr>
                  <w:rFonts w:ascii="Arial" w:hAnsi="Arial" w:cs="Arial"/>
                  <w:b/>
                  <w:bCs/>
                  <w:color w:val="333399"/>
                  <w:sz w:val="32"/>
                  <w:szCs w:val="32"/>
                  <w:u w:val="single"/>
                </w:rPr>
                <w:t>7.</w:t>
              </w:r>
              <w:r w:rsidR="009D4ACA" w:rsidRPr="000D40B7">
                <w:rPr>
                  <w:rFonts w:ascii="Arial" w:hAnsi="Arial" w:cs="Arial"/>
                  <w:b/>
                  <w:bCs/>
                  <w:color w:val="333399"/>
                  <w:sz w:val="32"/>
                  <w:szCs w:val="32"/>
                  <w:u w:val="single"/>
                </w:rPr>
                <w:t>Site Visit</w:t>
              </w:r>
            </w:p>
            <w:p w:rsidR="009D4ACA" w:rsidRPr="009D4ACA" w:rsidRDefault="009D4ACA" w:rsidP="009D4ACA">
              <w:pPr>
                <w:spacing w:after="120" w:line="276" w:lineRule="auto"/>
                <w:rPr>
                  <w:rFonts w:ascii="Calibri" w:eastAsia="Times New Roman" w:hAnsi="Calibri" w:cs="Times New Roman"/>
                  <w:kern w:val="0"/>
                  <w:szCs w:val="24"/>
                  <w:highlight w:val="lightGray"/>
                  <w14:ligatures w14:val="none"/>
                </w:rPr>
              </w:pPr>
            </w:p>
            <w:p w:rsidR="009D4ACA" w:rsidRPr="009D4ACA" w:rsidRDefault="009D4ACA" w:rsidP="009D4ACA">
              <w:pPr>
                <w:spacing w:after="120" w:line="276" w:lineRule="auto"/>
                <w:rPr>
                  <w:rFonts w:ascii="Calibri" w:eastAsia="Times New Roman" w:hAnsi="Calibri" w:cs="Times New Roman"/>
                  <w:kern w:val="0"/>
                  <w:szCs w:val="24"/>
                  <w14:ligatures w14:val="none"/>
                </w:rPr>
              </w:pPr>
              <w:r w:rsidRPr="009D4ACA">
                <w:rPr>
                  <w:rFonts w:ascii="Calibri" w:eastAsia="Times New Roman" w:hAnsi="Calibri" w:cs="Times New Roman"/>
                  <w:kern w:val="0"/>
                  <w:szCs w:val="24"/>
                  <w14:ligatures w14:val="none"/>
                </w:rPr>
                <w:t xml:space="preserve">It is recommended that tenderers visit </w:t>
              </w:r>
              <w:r w:rsidR="00BA5726">
                <w:rPr>
                  <w:rFonts w:ascii="Calibri" w:eastAsia="Times New Roman" w:hAnsi="Calibri" w:cs="Times New Roman"/>
                  <w:kern w:val="0"/>
                  <w:szCs w:val="24"/>
                  <w14:ligatures w14:val="none"/>
                </w:rPr>
                <w:t>Castletown and Donaghcumper Estates</w:t>
              </w:r>
              <w:r w:rsidRPr="009D4ACA">
                <w:rPr>
                  <w:rFonts w:ascii="Calibri" w:eastAsia="Times New Roman" w:hAnsi="Calibri" w:cs="Times New Roman"/>
                  <w:kern w:val="0"/>
                  <w:szCs w:val="24"/>
                  <w14:ligatures w14:val="none"/>
                </w:rPr>
                <w:t xml:space="preserve"> in order to assist in the preparation of your tender.  </w:t>
              </w:r>
              <w:r w:rsidR="00BA5726">
                <w:rPr>
                  <w:rFonts w:ascii="Calibri" w:eastAsia="Times New Roman" w:hAnsi="Calibri" w:cs="Times New Roman"/>
                  <w:kern w:val="0"/>
                  <w:szCs w:val="24"/>
                  <w14:ligatures w14:val="none"/>
                </w:rPr>
                <w:t xml:space="preserve">This can be </w:t>
              </w:r>
              <w:r w:rsidR="001F2186">
                <w:rPr>
                  <w:rFonts w:ascii="Calibri" w:eastAsia="Times New Roman" w:hAnsi="Calibri" w:cs="Times New Roman"/>
                  <w:kern w:val="0"/>
                  <w:szCs w:val="24"/>
                  <w14:ligatures w14:val="none"/>
                </w:rPr>
                <w:t>arranged by request with the</w:t>
              </w:r>
              <w:r w:rsidR="00BA5726">
                <w:rPr>
                  <w:rFonts w:ascii="Calibri" w:eastAsia="Times New Roman" w:hAnsi="Calibri" w:cs="Times New Roman"/>
                  <w:kern w:val="0"/>
                  <w:szCs w:val="24"/>
                  <w14:ligatures w14:val="none"/>
                </w:rPr>
                <w:t xml:space="preserve"> contracting authority</w:t>
              </w:r>
            </w:p>
            <w:p w:rsidR="009D4ACA" w:rsidRPr="009D4ACA" w:rsidRDefault="009D4ACA" w:rsidP="009D4ACA">
              <w:pPr>
                <w:spacing w:after="120" w:line="276" w:lineRule="auto"/>
                <w:rPr>
                  <w:rFonts w:ascii="Calibri" w:eastAsia="Times New Roman" w:hAnsi="Calibri" w:cs="Times New Roman"/>
                  <w:kern w:val="0"/>
                  <w:szCs w:val="24"/>
                  <w14:ligatures w14:val="none"/>
                </w:rPr>
              </w:pPr>
              <w:r w:rsidRPr="009D4ACA">
                <w:rPr>
                  <w:rFonts w:ascii="Calibri" w:eastAsia="Times New Roman" w:hAnsi="Calibri" w:cs="Times New Roman"/>
                  <w:kern w:val="0"/>
                  <w:szCs w:val="24"/>
                  <w14:ligatures w14:val="none"/>
                </w:rPr>
                <w:t xml:space="preserve">An </w:t>
              </w:r>
              <w:r w:rsidR="001B2C68">
                <w:rPr>
                  <w:rFonts w:ascii="Calibri" w:eastAsia="Times New Roman" w:hAnsi="Calibri" w:cs="Times New Roman"/>
                  <w:kern w:val="0"/>
                  <w:szCs w:val="24"/>
                  <w14:ligatures w14:val="none"/>
                </w:rPr>
                <w:t xml:space="preserve">on-site group viewing </w:t>
              </w:r>
              <w:r w:rsidR="0047146A">
                <w:rPr>
                  <w:rFonts w:ascii="Calibri" w:eastAsia="Times New Roman" w:hAnsi="Calibri" w:cs="Times New Roman"/>
                  <w:kern w:val="0"/>
                  <w:szCs w:val="24"/>
                  <w14:ligatures w14:val="none"/>
                </w:rPr>
                <w:t>may be</w:t>
              </w:r>
              <w:r w:rsidRPr="009D4ACA">
                <w:rPr>
                  <w:rFonts w:ascii="Calibri" w:eastAsia="Times New Roman" w:hAnsi="Calibri" w:cs="Times New Roman"/>
                  <w:kern w:val="0"/>
                  <w:szCs w:val="24"/>
                  <w14:ligatures w14:val="none"/>
                </w:rPr>
                <w:t xml:space="preserve"> schedul</w:t>
              </w:r>
              <w:r w:rsidR="001B2C68">
                <w:rPr>
                  <w:rFonts w:ascii="Calibri" w:eastAsia="Times New Roman" w:hAnsi="Calibri" w:cs="Times New Roman"/>
                  <w:kern w:val="0"/>
                  <w:szCs w:val="24"/>
                  <w14:ligatures w14:val="none"/>
                </w:rPr>
                <w:t>ed for all interested parties. You must book this in p</w:t>
              </w:r>
              <w:r w:rsidR="001F2186">
                <w:rPr>
                  <w:rFonts w:ascii="Calibri" w:eastAsia="Times New Roman" w:hAnsi="Calibri" w:cs="Times New Roman"/>
                  <w:kern w:val="0"/>
                  <w:szCs w:val="24"/>
                  <w14:ligatures w14:val="none"/>
                </w:rPr>
                <w:t xml:space="preserve">rior to 4pm on </w:t>
              </w:r>
              <w:r w:rsidR="001B2C68">
                <w:rPr>
                  <w:rFonts w:ascii="Calibri" w:eastAsia="Times New Roman" w:hAnsi="Calibri" w:cs="Times New Roman"/>
                  <w:kern w:val="0"/>
                  <w:szCs w:val="24"/>
                  <w14:ligatures w14:val="none"/>
                </w:rPr>
                <w:t xml:space="preserve">July, </w:t>
              </w:r>
              <w:r w:rsidR="00B265FD">
                <w:rPr>
                  <w:rFonts w:ascii="Calibri" w:eastAsia="Times New Roman" w:hAnsi="Calibri" w:cs="Times New Roman"/>
                  <w:kern w:val="0"/>
                  <w:szCs w:val="24"/>
                  <w14:ligatures w14:val="none"/>
                </w:rPr>
                <w:t>31</w:t>
              </w:r>
              <w:r w:rsidR="00B265FD" w:rsidRPr="00B265FD">
                <w:rPr>
                  <w:rFonts w:ascii="Calibri" w:eastAsia="Times New Roman" w:hAnsi="Calibri" w:cs="Times New Roman"/>
                  <w:kern w:val="0"/>
                  <w:szCs w:val="24"/>
                  <w:vertAlign w:val="superscript"/>
                  <w14:ligatures w14:val="none"/>
                </w:rPr>
                <w:t>st</w:t>
              </w:r>
              <w:r w:rsidR="00B265FD">
                <w:rPr>
                  <w:rFonts w:ascii="Calibri" w:eastAsia="Times New Roman" w:hAnsi="Calibri" w:cs="Times New Roman"/>
                  <w:kern w:val="0"/>
                  <w:szCs w:val="24"/>
                  <w14:ligatures w14:val="none"/>
                </w:rPr>
                <w:t xml:space="preserve">, </w:t>
              </w:r>
              <w:r w:rsidR="001B2C68">
                <w:rPr>
                  <w:rFonts w:ascii="Calibri" w:eastAsia="Times New Roman" w:hAnsi="Calibri" w:cs="Times New Roman"/>
                  <w:kern w:val="0"/>
                  <w:szCs w:val="24"/>
                  <w14:ligatures w14:val="none"/>
                </w:rPr>
                <w:t>2026.</w:t>
              </w:r>
              <w:r w:rsidRPr="009D4ACA">
                <w:rPr>
                  <w:rFonts w:ascii="Calibri" w:eastAsia="Times New Roman" w:hAnsi="Calibri" w:cs="Times New Roman"/>
                  <w:kern w:val="0"/>
                  <w:szCs w:val="24"/>
                  <w14:ligatures w14:val="none"/>
                </w:rPr>
                <w:t xml:space="preserve"> </w:t>
              </w:r>
              <w:r w:rsidR="0047146A">
                <w:rPr>
                  <w:rFonts w:ascii="Calibri" w:eastAsia="Times New Roman" w:hAnsi="Calibri" w:cs="Times New Roman"/>
                  <w:kern w:val="0"/>
                  <w:szCs w:val="24"/>
                  <w14:ligatures w14:val="none"/>
                </w:rPr>
                <w:t>Tenderers are strongly advised to avail of this opportunity where possible.</w:t>
              </w:r>
              <w:r w:rsidRPr="009D4ACA">
                <w:rPr>
                  <w:rFonts w:ascii="Calibri" w:eastAsia="Times New Roman" w:hAnsi="Calibri" w:cs="Times New Roman"/>
                  <w:kern w:val="0"/>
                  <w:szCs w:val="24"/>
                  <w14:ligatures w14:val="none"/>
                </w:rPr>
                <w:t xml:space="preserve"> To confirm </w:t>
              </w:r>
              <w:r w:rsidR="00FF5579">
                <w:rPr>
                  <w:rFonts w:ascii="Calibri" w:eastAsia="Times New Roman" w:hAnsi="Calibri" w:cs="Times New Roman"/>
                  <w:kern w:val="0"/>
                  <w:szCs w:val="24"/>
                  <w14:ligatures w14:val="none"/>
                </w:rPr>
                <w:t xml:space="preserve">attendance, </w:t>
              </w:r>
              <w:r w:rsidRPr="009D4ACA">
                <w:rPr>
                  <w:rFonts w:ascii="Calibri" w:eastAsia="Times New Roman" w:hAnsi="Calibri" w:cs="Times New Roman"/>
                  <w:kern w:val="0"/>
                  <w:szCs w:val="24"/>
                  <w14:ligatures w14:val="none"/>
                </w:rPr>
                <w:t>please email</w:t>
              </w:r>
              <w:r w:rsidR="00FF5579">
                <w:rPr>
                  <w:rFonts w:ascii="Calibri" w:eastAsia="Times New Roman" w:hAnsi="Calibri" w:cs="Times New Roman"/>
                  <w:kern w:val="0"/>
                  <w:szCs w:val="24"/>
                  <w14:ligatures w14:val="none"/>
                </w:rPr>
                <w:t xml:space="preserve"> </w:t>
              </w:r>
              <w:r w:rsidR="00D329A5">
                <w:rPr>
                  <w:rFonts w:ascii="Calibri" w:eastAsia="Times New Roman" w:hAnsi="Calibri" w:cs="Times New Roman"/>
                  <w:b/>
                  <w:bCs/>
                  <w:kern w:val="0"/>
                  <w:szCs w:val="24"/>
                  <w14:ligatures w14:val="none"/>
                </w:rPr>
                <w:t>Sandra</w:t>
              </w:r>
              <w:r w:rsidR="001B2C68">
                <w:rPr>
                  <w:rFonts w:ascii="Calibri" w:eastAsia="Times New Roman" w:hAnsi="Calibri" w:cs="Times New Roman"/>
                  <w:b/>
                  <w:bCs/>
                  <w:kern w:val="0"/>
                  <w:szCs w:val="24"/>
                  <w14:ligatures w14:val="none"/>
                </w:rPr>
                <w:t>m</w:t>
              </w:r>
              <w:r w:rsidR="00D329A5">
                <w:rPr>
                  <w:rFonts w:ascii="Calibri" w:eastAsia="Times New Roman" w:hAnsi="Calibri" w:cs="Times New Roman"/>
                  <w:b/>
                  <w:bCs/>
                  <w:kern w:val="0"/>
                  <w:szCs w:val="24"/>
                  <w14:ligatures w14:val="none"/>
                </w:rPr>
                <w:t>.murphy@opw.ie</w:t>
              </w:r>
            </w:p>
            <w:p w:rsidR="00F408B2" w:rsidRPr="00F408B2" w:rsidRDefault="00D3502B" w:rsidP="00F408B2">
              <w:pPr>
                <w:spacing w:after="120" w:line="276" w:lineRule="auto"/>
                <w:rPr>
                  <w:rFonts w:ascii="Calibri" w:eastAsia="Times New Roman" w:hAnsi="Calibri" w:cs="Times New Roman"/>
                  <w:kern w:val="0"/>
                  <w:szCs w:val="24"/>
                  <w:highlight w:val="lightGray"/>
                  <w:lang w:val="en-GB"/>
                  <w14:ligatures w14:val="none"/>
                </w:rPr>
              </w:pPr>
            </w:p>
          </w:sdtContent>
        </w:sdt>
      </w:sdtContent>
    </w:sdt>
    <w:p w:rsidR="00F408B2" w:rsidRPr="00F408B2" w:rsidRDefault="00F408B2" w:rsidP="00F408B2">
      <w:pPr>
        <w:spacing w:after="120" w:line="276" w:lineRule="auto"/>
        <w:rPr>
          <w:rFonts w:ascii="Calibri" w:eastAsia="Times New Roman" w:hAnsi="Calibri" w:cs="Times New Roman"/>
          <w:kern w:val="0"/>
          <w:szCs w:val="24"/>
          <w:lang w:val="en-GB"/>
          <w14:ligatures w14:val="none"/>
        </w:rPr>
      </w:pPr>
    </w:p>
    <w:p w:rsidR="00F408B2" w:rsidRDefault="00F408B2"/>
    <w:sectPr w:rsidR="00F408B2" w:rsidSect="00D8298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9AF" w:rsidRDefault="006C09AF" w:rsidP="00F408B2">
      <w:pPr>
        <w:spacing w:after="0" w:line="240" w:lineRule="auto"/>
      </w:pPr>
      <w:r>
        <w:separator/>
      </w:r>
    </w:p>
  </w:endnote>
  <w:endnote w:type="continuationSeparator" w:id="0">
    <w:p w:rsidR="006C09AF" w:rsidRDefault="006C09AF" w:rsidP="00F408B2">
      <w:pPr>
        <w:spacing w:after="0" w:line="240" w:lineRule="auto"/>
      </w:pPr>
      <w:r>
        <w:continuationSeparator/>
      </w:r>
    </w:p>
  </w:endnote>
  <w:endnote w:type="continuationNotice" w:id="1">
    <w:p w:rsidR="006C09AF" w:rsidRDefault="006C0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9AF" w:rsidRDefault="006C09AF" w:rsidP="00F408B2">
      <w:pPr>
        <w:spacing w:after="0" w:line="240" w:lineRule="auto"/>
      </w:pPr>
      <w:r>
        <w:separator/>
      </w:r>
    </w:p>
  </w:footnote>
  <w:footnote w:type="continuationSeparator" w:id="0">
    <w:p w:rsidR="006C09AF" w:rsidRDefault="006C09AF" w:rsidP="00F408B2">
      <w:pPr>
        <w:spacing w:after="0" w:line="240" w:lineRule="auto"/>
      </w:pPr>
      <w:r>
        <w:continuationSeparator/>
      </w:r>
    </w:p>
  </w:footnote>
  <w:footnote w:type="continuationNotice" w:id="1">
    <w:p w:rsidR="006C09AF" w:rsidRDefault="006C09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05C7"/>
    <w:multiLevelType w:val="hybridMultilevel"/>
    <w:tmpl w:val="91946332"/>
    <w:lvl w:ilvl="0" w:tplc="1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BA55E48"/>
    <w:multiLevelType w:val="multilevel"/>
    <w:tmpl w:val="7C8EF768"/>
    <w:lvl w:ilvl="0">
      <w:start w:val="1"/>
      <w:numFmt w:val="bullet"/>
      <w:lvlText w:val=""/>
      <w:lvlJc w:val="left"/>
      <w:pPr>
        <w:ind w:left="880" w:hanging="721"/>
      </w:pPr>
      <w:rPr>
        <w:rFonts w:ascii="Symbol" w:hAnsi="Symbol" w:hint="default"/>
        <w:lang w:val="en-US" w:eastAsia="en-US" w:bidi="ar-SA"/>
      </w:rPr>
    </w:lvl>
    <w:lvl w:ilvl="1">
      <w:numFmt w:val="decimal"/>
      <w:lvlText w:val="%1.%2"/>
      <w:lvlJc w:val="left"/>
      <w:pPr>
        <w:ind w:left="880" w:hanging="72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79" w:hanging="361"/>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3803" w:hanging="361"/>
      </w:pPr>
      <w:rPr>
        <w:lang w:val="en-US" w:eastAsia="en-US" w:bidi="ar-SA"/>
      </w:rPr>
    </w:lvl>
    <w:lvl w:ilvl="4">
      <w:numFmt w:val="bullet"/>
      <w:lvlText w:val="•"/>
      <w:lvlJc w:val="left"/>
      <w:pPr>
        <w:ind w:left="4778" w:hanging="361"/>
      </w:pPr>
      <w:rPr>
        <w:lang w:val="en-US" w:eastAsia="en-US" w:bidi="ar-SA"/>
      </w:rPr>
    </w:lvl>
    <w:lvl w:ilvl="5">
      <w:numFmt w:val="bullet"/>
      <w:lvlText w:val="•"/>
      <w:lvlJc w:val="left"/>
      <w:pPr>
        <w:ind w:left="5753" w:hanging="361"/>
      </w:pPr>
      <w:rPr>
        <w:lang w:val="en-US" w:eastAsia="en-US" w:bidi="ar-SA"/>
      </w:rPr>
    </w:lvl>
    <w:lvl w:ilvl="6">
      <w:numFmt w:val="bullet"/>
      <w:lvlText w:val="•"/>
      <w:lvlJc w:val="left"/>
      <w:pPr>
        <w:ind w:left="6727" w:hanging="361"/>
      </w:pPr>
      <w:rPr>
        <w:lang w:val="en-US" w:eastAsia="en-US" w:bidi="ar-SA"/>
      </w:rPr>
    </w:lvl>
    <w:lvl w:ilvl="7">
      <w:numFmt w:val="bullet"/>
      <w:lvlText w:val="•"/>
      <w:lvlJc w:val="left"/>
      <w:pPr>
        <w:ind w:left="7702" w:hanging="361"/>
      </w:pPr>
      <w:rPr>
        <w:lang w:val="en-US" w:eastAsia="en-US" w:bidi="ar-SA"/>
      </w:rPr>
    </w:lvl>
    <w:lvl w:ilvl="8">
      <w:numFmt w:val="bullet"/>
      <w:lvlText w:val="•"/>
      <w:lvlJc w:val="left"/>
      <w:pPr>
        <w:ind w:left="8677" w:hanging="361"/>
      </w:pPr>
      <w:rPr>
        <w:lang w:val="en-US" w:eastAsia="en-US" w:bidi="ar-SA"/>
      </w:rPr>
    </w:lvl>
  </w:abstractNum>
  <w:abstractNum w:abstractNumId="2" w15:restartNumberingAfterBreak="0">
    <w:nsid w:val="0C59758F"/>
    <w:multiLevelType w:val="hybridMultilevel"/>
    <w:tmpl w:val="09BA782E"/>
    <w:lvl w:ilvl="0" w:tplc="18090015">
      <w:start w:val="1"/>
      <w:numFmt w:val="upp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15FB657D"/>
    <w:multiLevelType w:val="hybridMultilevel"/>
    <w:tmpl w:val="E37C9A9E"/>
    <w:lvl w:ilvl="0" w:tplc="1809000F">
      <w:start w:val="7"/>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CFF1BF3"/>
    <w:multiLevelType w:val="hybridMultilevel"/>
    <w:tmpl w:val="39803B8E"/>
    <w:lvl w:ilvl="0" w:tplc="1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8D022B"/>
    <w:multiLevelType w:val="hybridMultilevel"/>
    <w:tmpl w:val="A74469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8993B7E"/>
    <w:multiLevelType w:val="hybridMultilevel"/>
    <w:tmpl w:val="6F90889C"/>
    <w:lvl w:ilvl="0" w:tplc="1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A7D3FB6"/>
    <w:multiLevelType w:val="hybridMultilevel"/>
    <w:tmpl w:val="D4B8179E"/>
    <w:lvl w:ilvl="0" w:tplc="57F48668">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2CDA7101"/>
    <w:multiLevelType w:val="hybridMultilevel"/>
    <w:tmpl w:val="2B9EA7D6"/>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D1827C4"/>
    <w:multiLevelType w:val="hybridMultilevel"/>
    <w:tmpl w:val="780CFE74"/>
    <w:lvl w:ilvl="0" w:tplc="761815E0">
      <w:start w:val="1"/>
      <w:numFmt w:val="decimal"/>
      <w:lvlText w:val="%1."/>
      <w:lvlJc w:val="left"/>
      <w:pPr>
        <w:ind w:left="714" w:hanging="555"/>
      </w:pPr>
    </w:lvl>
    <w:lvl w:ilvl="1" w:tplc="18090019">
      <w:start w:val="1"/>
      <w:numFmt w:val="lowerLetter"/>
      <w:lvlText w:val="%2."/>
      <w:lvlJc w:val="left"/>
      <w:pPr>
        <w:ind w:left="1239" w:hanging="360"/>
      </w:pPr>
    </w:lvl>
    <w:lvl w:ilvl="2" w:tplc="1809001B">
      <w:start w:val="1"/>
      <w:numFmt w:val="lowerRoman"/>
      <w:lvlText w:val="%3."/>
      <w:lvlJc w:val="right"/>
      <w:pPr>
        <w:ind w:left="1959" w:hanging="180"/>
      </w:pPr>
    </w:lvl>
    <w:lvl w:ilvl="3" w:tplc="1809000F">
      <w:start w:val="1"/>
      <w:numFmt w:val="decimal"/>
      <w:lvlText w:val="%4."/>
      <w:lvlJc w:val="left"/>
      <w:pPr>
        <w:ind w:left="2679" w:hanging="360"/>
      </w:pPr>
    </w:lvl>
    <w:lvl w:ilvl="4" w:tplc="18090019">
      <w:start w:val="1"/>
      <w:numFmt w:val="lowerLetter"/>
      <w:lvlText w:val="%5."/>
      <w:lvlJc w:val="left"/>
      <w:pPr>
        <w:ind w:left="3399" w:hanging="360"/>
      </w:pPr>
    </w:lvl>
    <w:lvl w:ilvl="5" w:tplc="1809001B">
      <w:start w:val="1"/>
      <w:numFmt w:val="lowerRoman"/>
      <w:lvlText w:val="%6."/>
      <w:lvlJc w:val="right"/>
      <w:pPr>
        <w:ind w:left="4119" w:hanging="180"/>
      </w:pPr>
    </w:lvl>
    <w:lvl w:ilvl="6" w:tplc="1809000F">
      <w:start w:val="1"/>
      <w:numFmt w:val="decimal"/>
      <w:lvlText w:val="%7."/>
      <w:lvlJc w:val="left"/>
      <w:pPr>
        <w:ind w:left="4839" w:hanging="360"/>
      </w:pPr>
    </w:lvl>
    <w:lvl w:ilvl="7" w:tplc="18090019">
      <w:start w:val="1"/>
      <w:numFmt w:val="lowerLetter"/>
      <w:lvlText w:val="%8."/>
      <w:lvlJc w:val="left"/>
      <w:pPr>
        <w:ind w:left="5559" w:hanging="360"/>
      </w:pPr>
    </w:lvl>
    <w:lvl w:ilvl="8" w:tplc="1809001B">
      <w:start w:val="1"/>
      <w:numFmt w:val="lowerRoman"/>
      <w:lvlText w:val="%9."/>
      <w:lvlJc w:val="right"/>
      <w:pPr>
        <w:ind w:left="6279" w:hanging="180"/>
      </w:pPr>
    </w:lvl>
  </w:abstractNum>
  <w:abstractNum w:abstractNumId="10" w15:restartNumberingAfterBreak="0">
    <w:nsid w:val="2ECC7594"/>
    <w:multiLevelType w:val="multilevel"/>
    <w:tmpl w:val="2822E90A"/>
    <w:lvl w:ilvl="0">
      <w:start w:val="1"/>
      <w:numFmt w:val="bullet"/>
      <w:lvlText w:val=""/>
      <w:lvlJc w:val="left"/>
      <w:pPr>
        <w:ind w:left="880" w:hanging="721"/>
      </w:pPr>
      <w:rPr>
        <w:rFonts w:ascii="Symbol" w:hAnsi="Symbol" w:hint="default"/>
        <w:lang w:val="en-US" w:eastAsia="en-US" w:bidi="ar-SA"/>
      </w:rPr>
    </w:lvl>
    <w:lvl w:ilvl="1">
      <w:numFmt w:val="decimal"/>
      <w:lvlText w:val="%1.%2"/>
      <w:lvlJc w:val="left"/>
      <w:pPr>
        <w:ind w:left="880" w:hanging="721"/>
      </w:pPr>
      <w:rPr>
        <w:rFonts w:ascii="Calibri" w:eastAsia="Calibri" w:hAnsi="Calibri" w:cs="Calibri" w:hint="default"/>
        <w:b/>
        <w:bCs/>
        <w:i w:val="0"/>
        <w:iCs w:val="0"/>
        <w:spacing w:val="-2"/>
        <w:w w:val="100"/>
        <w:sz w:val="22"/>
        <w:szCs w:val="22"/>
        <w:lang w:val="en-US" w:eastAsia="en-US" w:bidi="ar-SA"/>
      </w:rPr>
    </w:lvl>
    <w:lvl w:ilvl="2">
      <w:start w:val="1"/>
      <w:numFmt w:val="bullet"/>
      <w:lvlText w:val="o"/>
      <w:lvlJc w:val="left"/>
      <w:pPr>
        <w:ind w:left="720" w:hanging="360"/>
      </w:pPr>
      <w:rPr>
        <w:rFonts w:ascii="Courier New" w:hAnsi="Courier New" w:cs="Courier New" w:hint="default"/>
      </w:rPr>
    </w:lvl>
    <w:lvl w:ilvl="3">
      <w:numFmt w:val="bullet"/>
      <w:lvlText w:val="•"/>
      <w:lvlJc w:val="left"/>
      <w:pPr>
        <w:ind w:left="3803" w:hanging="361"/>
      </w:pPr>
      <w:rPr>
        <w:lang w:val="en-US" w:eastAsia="en-US" w:bidi="ar-SA"/>
      </w:rPr>
    </w:lvl>
    <w:lvl w:ilvl="4">
      <w:numFmt w:val="bullet"/>
      <w:lvlText w:val="•"/>
      <w:lvlJc w:val="left"/>
      <w:pPr>
        <w:ind w:left="4778" w:hanging="361"/>
      </w:pPr>
      <w:rPr>
        <w:lang w:val="en-US" w:eastAsia="en-US" w:bidi="ar-SA"/>
      </w:rPr>
    </w:lvl>
    <w:lvl w:ilvl="5">
      <w:numFmt w:val="bullet"/>
      <w:lvlText w:val="•"/>
      <w:lvlJc w:val="left"/>
      <w:pPr>
        <w:ind w:left="5753" w:hanging="361"/>
      </w:pPr>
      <w:rPr>
        <w:lang w:val="en-US" w:eastAsia="en-US" w:bidi="ar-SA"/>
      </w:rPr>
    </w:lvl>
    <w:lvl w:ilvl="6">
      <w:numFmt w:val="bullet"/>
      <w:lvlText w:val="•"/>
      <w:lvlJc w:val="left"/>
      <w:pPr>
        <w:ind w:left="6727" w:hanging="361"/>
      </w:pPr>
      <w:rPr>
        <w:lang w:val="en-US" w:eastAsia="en-US" w:bidi="ar-SA"/>
      </w:rPr>
    </w:lvl>
    <w:lvl w:ilvl="7">
      <w:numFmt w:val="bullet"/>
      <w:lvlText w:val="•"/>
      <w:lvlJc w:val="left"/>
      <w:pPr>
        <w:ind w:left="7702" w:hanging="361"/>
      </w:pPr>
      <w:rPr>
        <w:lang w:val="en-US" w:eastAsia="en-US" w:bidi="ar-SA"/>
      </w:rPr>
    </w:lvl>
    <w:lvl w:ilvl="8">
      <w:numFmt w:val="bullet"/>
      <w:lvlText w:val="•"/>
      <w:lvlJc w:val="left"/>
      <w:pPr>
        <w:ind w:left="8677" w:hanging="361"/>
      </w:pPr>
      <w:rPr>
        <w:lang w:val="en-US" w:eastAsia="en-US" w:bidi="ar-SA"/>
      </w:rPr>
    </w:lvl>
  </w:abstractNum>
  <w:abstractNum w:abstractNumId="11" w15:restartNumberingAfterBreak="0">
    <w:nsid w:val="316F3716"/>
    <w:multiLevelType w:val="hybridMultilevel"/>
    <w:tmpl w:val="0D804CE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3C82FD1"/>
    <w:multiLevelType w:val="hybridMultilevel"/>
    <w:tmpl w:val="C04EE1B0"/>
    <w:lvl w:ilvl="0" w:tplc="1809000F">
      <w:start w:val="8"/>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C195781"/>
    <w:multiLevelType w:val="hybridMultilevel"/>
    <w:tmpl w:val="95B6E0D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448A1E30"/>
    <w:multiLevelType w:val="hybridMultilevel"/>
    <w:tmpl w:val="8D64A922"/>
    <w:lvl w:ilvl="0" w:tplc="83944E42">
      <w:start w:val="1"/>
      <w:numFmt w:val="lowerLetter"/>
      <w:lvlText w:val="%1)"/>
      <w:lvlJc w:val="left"/>
      <w:pPr>
        <w:ind w:left="720" w:hanging="360"/>
      </w:pPr>
      <w:rPr>
        <w:rFonts w:ascii="Calibri" w:hAnsi="Calibri" w:cs="Calibri" w:hint="default"/>
        <w:b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EF845BB"/>
    <w:multiLevelType w:val="hybridMultilevel"/>
    <w:tmpl w:val="C75CBC9C"/>
    <w:lvl w:ilvl="0" w:tplc="18090019">
      <w:start w:val="1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FD13C6B"/>
    <w:multiLevelType w:val="hybridMultilevel"/>
    <w:tmpl w:val="4E30E78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A2760C8"/>
    <w:multiLevelType w:val="hybridMultilevel"/>
    <w:tmpl w:val="470019B2"/>
    <w:lvl w:ilvl="0" w:tplc="E19E0984">
      <w:start w:val="1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5B9E7F77"/>
    <w:multiLevelType w:val="hybridMultilevel"/>
    <w:tmpl w:val="750E39C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5E70476F"/>
    <w:multiLevelType w:val="hybridMultilevel"/>
    <w:tmpl w:val="44F4A65A"/>
    <w:lvl w:ilvl="0" w:tplc="1D127DC6">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21" w15:restartNumberingAfterBreak="0">
    <w:nsid w:val="5EAB1A8B"/>
    <w:multiLevelType w:val="hybridMultilevel"/>
    <w:tmpl w:val="1C347C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F74390A"/>
    <w:multiLevelType w:val="hybridMultilevel"/>
    <w:tmpl w:val="0D804CE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772281"/>
    <w:multiLevelType w:val="hybridMultilevel"/>
    <w:tmpl w:val="0CC65336"/>
    <w:lvl w:ilvl="0" w:tplc="1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9A65778"/>
    <w:multiLevelType w:val="hybridMultilevel"/>
    <w:tmpl w:val="126AC394"/>
    <w:lvl w:ilvl="0" w:tplc="18090015">
      <w:start w:val="1"/>
      <w:numFmt w:val="upperLetter"/>
      <w:lvlText w:val="%1."/>
      <w:lvlJc w:val="left"/>
      <w:pPr>
        <w:ind w:left="720" w:hanging="360"/>
      </w:p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6AE939F9"/>
    <w:multiLevelType w:val="hybridMultilevel"/>
    <w:tmpl w:val="9850AD6A"/>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27" w15:restartNumberingAfterBreak="0">
    <w:nsid w:val="6FFF49C2"/>
    <w:multiLevelType w:val="hybridMultilevel"/>
    <w:tmpl w:val="B562FBE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8" w15:restartNumberingAfterBreak="0">
    <w:nsid w:val="74A666D5"/>
    <w:multiLevelType w:val="hybridMultilevel"/>
    <w:tmpl w:val="47585384"/>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30" w15:restartNumberingAfterBreak="0">
    <w:nsid w:val="7E2D5DB7"/>
    <w:multiLevelType w:val="hybridMultilevel"/>
    <w:tmpl w:val="91EA3FD0"/>
    <w:lvl w:ilvl="0" w:tplc="1809000F">
      <w:start w:val="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9"/>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num>
  <w:num w:numId="5">
    <w:abstractNumId w:val="23"/>
  </w:num>
  <w:num w:numId="6">
    <w:abstractNumId w:val="23"/>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9"/>
  </w:num>
  <w:num w:numId="13">
    <w:abstractNumId w:val="25"/>
  </w:num>
  <w:num w:numId="14">
    <w:abstractNumId w:val="25"/>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6"/>
  </w:num>
  <w:num w:numId="19">
    <w:abstractNumId w:val="20"/>
  </w:num>
  <w:num w:numId="20">
    <w:abstractNumId w:val="20"/>
  </w:num>
  <w:num w:numId="21">
    <w:abstractNumId w:val="13"/>
  </w:num>
  <w:num w:numId="22">
    <w:abstractNumId w:val="13"/>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num>
  <w:num w:numId="27">
    <w:abstractNumId w:val="1"/>
  </w:num>
  <w:num w:numId="28">
    <w:abstractNumId w:val="1"/>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2"/>
  </w:num>
  <w:num w:numId="33">
    <w:abstractNumId w:val="12"/>
  </w:num>
  <w:num w:numId="34">
    <w:abstractNumId w:val="5"/>
  </w:num>
  <w:num w:numId="35">
    <w:abstractNumId w:val="21"/>
  </w:num>
  <w:num w:numId="36">
    <w:abstractNumId w:val="8"/>
  </w:num>
  <w:num w:numId="37">
    <w:abstractNumId w:val="18"/>
  </w:num>
  <w:num w:numId="38">
    <w:abstractNumId w:val="15"/>
  </w:num>
  <w:num w:numId="39">
    <w:abstractNumId w:val="4"/>
  </w:num>
  <w:num w:numId="40">
    <w:abstractNumId w:val="6"/>
  </w:num>
  <w:num w:numId="41">
    <w:abstractNumId w:val="0"/>
  </w:num>
  <w:num w:numId="42">
    <w:abstractNumId w:val="10"/>
  </w:num>
  <w:num w:numId="43">
    <w:abstractNumId w:val="24"/>
  </w:num>
  <w:num w:numId="44">
    <w:abstractNumId w:val="11"/>
  </w:num>
  <w:num w:numId="45">
    <w:abstractNumId w:val="3"/>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8B2"/>
    <w:rsid w:val="0000135D"/>
    <w:rsid w:val="00004E10"/>
    <w:rsid w:val="00005BB9"/>
    <w:rsid w:val="0001382A"/>
    <w:rsid w:val="000143D5"/>
    <w:rsid w:val="00015214"/>
    <w:rsid w:val="00026D20"/>
    <w:rsid w:val="00037731"/>
    <w:rsid w:val="00045CDF"/>
    <w:rsid w:val="00047FA4"/>
    <w:rsid w:val="00050065"/>
    <w:rsid w:val="00060345"/>
    <w:rsid w:val="00060688"/>
    <w:rsid w:val="00065325"/>
    <w:rsid w:val="000764BC"/>
    <w:rsid w:val="000777A6"/>
    <w:rsid w:val="0008482A"/>
    <w:rsid w:val="00091966"/>
    <w:rsid w:val="00091DD6"/>
    <w:rsid w:val="00091F3B"/>
    <w:rsid w:val="00093090"/>
    <w:rsid w:val="000A2CAC"/>
    <w:rsid w:val="000A65ED"/>
    <w:rsid w:val="000B412B"/>
    <w:rsid w:val="000B5210"/>
    <w:rsid w:val="000B738D"/>
    <w:rsid w:val="000B7658"/>
    <w:rsid w:val="000C3FFE"/>
    <w:rsid w:val="000D40B7"/>
    <w:rsid w:val="000E096F"/>
    <w:rsid w:val="000E2427"/>
    <w:rsid w:val="000F101A"/>
    <w:rsid w:val="000F3625"/>
    <w:rsid w:val="0013343B"/>
    <w:rsid w:val="00135213"/>
    <w:rsid w:val="00136A78"/>
    <w:rsid w:val="00143356"/>
    <w:rsid w:val="0014636B"/>
    <w:rsid w:val="001606D9"/>
    <w:rsid w:val="00161B01"/>
    <w:rsid w:val="00181AA4"/>
    <w:rsid w:val="001915A2"/>
    <w:rsid w:val="00191D36"/>
    <w:rsid w:val="00197BA8"/>
    <w:rsid w:val="001A30D6"/>
    <w:rsid w:val="001B19EC"/>
    <w:rsid w:val="001B210D"/>
    <w:rsid w:val="001B2C68"/>
    <w:rsid w:val="001C3B2B"/>
    <w:rsid w:val="001C3F36"/>
    <w:rsid w:val="001C59AD"/>
    <w:rsid w:val="001D2B6F"/>
    <w:rsid w:val="001D6759"/>
    <w:rsid w:val="001F0B78"/>
    <w:rsid w:val="001F2101"/>
    <w:rsid w:val="001F2186"/>
    <w:rsid w:val="001F652A"/>
    <w:rsid w:val="00203256"/>
    <w:rsid w:val="00204505"/>
    <w:rsid w:val="0021029F"/>
    <w:rsid w:val="00211327"/>
    <w:rsid w:val="00225DAD"/>
    <w:rsid w:val="002278E3"/>
    <w:rsid w:val="002355E5"/>
    <w:rsid w:val="00235818"/>
    <w:rsid w:val="002459BD"/>
    <w:rsid w:val="002664C0"/>
    <w:rsid w:val="00280989"/>
    <w:rsid w:val="002810E1"/>
    <w:rsid w:val="0028237A"/>
    <w:rsid w:val="00286D3A"/>
    <w:rsid w:val="00295497"/>
    <w:rsid w:val="002A0784"/>
    <w:rsid w:val="002A6C14"/>
    <w:rsid w:val="002A6DDA"/>
    <w:rsid w:val="002A7123"/>
    <w:rsid w:val="002C7E6E"/>
    <w:rsid w:val="002D179E"/>
    <w:rsid w:val="002E2458"/>
    <w:rsid w:val="002F56AD"/>
    <w:rsid w:val="00305FDC"/>
    <w:rsid w:val="00323A30"/>
    <w:rsid w:val="003431DC"/>
    <w:rsid w:val="00350894"/>
    <w:rsid w:val="003627D9"/>
    <w:rsid w:val="00362F62"/>
    <w:rsid w:val="00365F03"/>
    <w:rsid w:val="003679E8"/>
    <w:rsid w:val="003735FB"/>
    <w:rsid w:val="003830B5"/>
    <w:rsid w:val="00385D76"/>
    <w:rsid w:val="003860A0"/>
    <w:rsid w:val="00391769"/>
    <w:rsid w:val="003A07A1"/>
    <w:rsid w:val="003A7009"/>
    <w:rsid w:val="003B6BEB"/>
    <w:rsid w:val="003C040D"/>
    <w:rsid w:val="003C2A32"/>
    <w:rsid w:val="003C34F6"/>
    <w:rsid w:val="003D73CA"/>
    <w:rsid w:val="003D751D"/>
    <w:rsid w:val="003E0217"/>
    <w:rsid w:val="003F77B4"/>
    <w:rsid w:val="00401F4A"/>
    <w:rsid w:val="00406A74"/>
    <w:rsid w:val="0041181F"/>
    <w:rsid w:val="00420CF0"/>
    <w:rsid w:val="00423930"/>
    <w:rsid w:val="00424A5D"/>
    <w:rsid w:val="00430419"/>
    <w:rsid w:val="00433946"/>
    <w:rsid w:val="00437F81"/>
    <w:rsid w:val="00442CFF"/>
    <w:rsid w:val="00446747"/>
    <w:rsid w:val="00450C94"/>
    <w:rsid w:val="00457041"/>
    <w:rsid w:val="0047146A"/>
    <w:rsid w:val="0048116E"/>
    <w:rsid w:val="00481C55"/>
    <w:rsid w:val="004857FE"/>
    <w:rsid w:val="004A23D1"/>
    <w:rsid w:val="004C03EA"/>
    <w:rsid w:val="004D2DE7"/>
    <w:rsid w:val="004D51E2"/>
    <w:rsid w:val="004E1952"/>
    <w:rsid w:val="004E38BD"/>
    <w:rsid w:val="004E4FA0"/>
    <w:rsid w:val="004E50B8"/>
    <w:rsid w:val="004E53AF"/>
    <w:rsid w:val="004F7DE7"/>
    <w:rsid w:val="00520F6C"/>
    <w:rsid w:val="00523109"/>
    <w:rsid w:val="00532E7E"/>
    <w:rsid w:val="005515CB"/>
    <w:rsid w:val="00554EFE"/>
    <w:rsid w:val="005630D4"/>
    <w:rsid w:val="0056369F"/>
    <w:rsid w:val="00570726"/>
    <w:rsid w:val="00586E96"/>
    <w:rsid w:val="005A693C"/>
    <w:rsid w:val="005A7E74"/>
    <w:rsid w:val="005B2AA4"/>
    <w:rsid w:val="005B52B0"/>
    <w:rsid w:val="005B74C2"/>
    <w:rsid w:val="005C509E"/>
    <w:rsid w:val="005D057D"/>
    <w:rsid w:val="005D1C58"/>
    <w:rsid w:val="005D2E41"/>
    <w:rsid w:val="005D44AD"/>
    <w:rsid w:val="005D7FC3"/>
    <w:rsid w:val="005E057E"/>
    <w:rsid w:val="005E4C39"/>
    <w:rsid w:val="005E7E88"/>
    <w:rsid w:val="005F5A0D"/>
    <w:rsid w:val="006004E6"/>
    <w:rsid w:val="006040D2"/>
    <w:rsid w:val="00625AEA"/>
    <w:rsid w:val="00626307"/>
    <w:rsid w:val="006302A6"/>
    <w:rsid w:val="00631AED"/>
    <w:rsid w:val="00632FEA"/>
    <w:rsid w:val="00635F16"/>
    <w:rsid w:val="00637EC1"/>
    <w:rsid w:val="00640A47"/>
    <w:rsid w:val="006416CF"/>
    <w:rsid w:val="00642B52"/>
    <w:rsid w:val="006448B1"/>
    <w:rsid w:val="006460AC"/>
    <w:rsid w:val="00652646"/>
    <w:rsid w:val="006549FF"/>
    <w:rsid w:val="00670A70"/>
    <w:rsid w:val="006A6A3B"/>
    <w:rsid w:val="006C09AF"/>
    <w:rsid w:val="006C12C3"/>
    <w:rsid w:val="006C1B9C"/>
    <w:rsid w:val="006D4CEF"/>
    <w:rsid w:val="006D6878"/>
    <w:rsid w:val="006E48F3"/>
    <w:rsid w:val="006E5919"/>
    <w:rsid w:val="006F0B66"/>
    <w:rsid w:val="006F24BE"/>
    <w:rsid w:val="006F2D46"/>
    <w:rsid w:val="00704041"/>
    <w:rsid w:val="007077FD"/>
    <w:rsid w:val="00707831"/>
    <w:rsid w:val="00714F47"/>
    <w:rsid w:val="00722AC9"/>
    <w:rsid w:val="0073154F"/>
    <w:rsid w:val="0075464E"/>
    <w:rsid w:val="00755015"/>
    <w:rsid w:val="007612DA"/>
    <w:rsid w:val="00762533"/>
    <w:rsid w:val="0076412F"/>
    <w:rsid w:val="0077521A"/>
    <w:rsid w:val="007814FD"/>
    <w:rsid w:val="00783836"/>
    <w:rsid w:val="007A01D8"/>
    <w:rsid w:val="007A0F54"/>
    <w:rsid w:val="007A2EA7"/>
    <w:rsid w:val="007A3F0E"/>
    <w:rsid w:val="007A4936"/>
    <w:rsid w:val="007A729B"/>
    <w:rsid w:val="007A7F22"/>
    <w:rsid w:val="007A7F96"/>
    <w:rsid w:val="007C3C68"/>
    <w:rsid w:val="007D7E80"/>
    <w:rsid w:val="007F03F5"/>
    <w:rsid w:val="007F5A02"/>
    <w:rsid w:val="008019F0"/>
    <w:rsid w:val="00816105"/>
    <w:rsid w:val="0082653B"/>
    <w:rsid w:val="008302F0"/>
    <w:rsid w:val="0083607F"/>
    <w:rsid w:val="00837BA7"/>
    <w:rsid w:val="00855337"/>
    <w:rsid w:val="00870AE4"/>
    <w:rsid w:val="008711ED"/>
    <w:rsid w:val="0087372E"/>
    <w:rsid w:val="00874781"/>
    <w:rsid w:val="0087678F"/>
    <w:rsid w:val="00882569"/>
    <w:rsid w:val="008A3B98"/>
    <w:rsid w:val="008C1865"/>
    <w:rsid w:val="008C40E0"/>
    <w:rsid w:val="008C4A77"/>
    <w:rsid w:val="008D181C"/>
    <w:rsid w:val="008D3CAD"/>
    <w:rsid w:val="008D5C10"/>
    <w:rsid w:val="008D6C93"/>
    <w:rsid w:val="008E22C8"/>
    <w:rsid w:val="008E24DE"/>
    <w:rsid w:val="008E7FFE"/>
    <w:rsid w:val="008F210B"/>
    <w:rsid w:val="00901043"/>
    <w:rsid w:val="0091202A"/>
    <w:rsid w:val="00913822"/>
    <w:rsid w:val="00916B5F"/>
    <w:rsid w:val="0092088D"/>
    <w:rsid w:val="00922402"/>
    <w:rsid w:val="00942E26"/>
    <w:rsid w:val="00961B58"/>
    <w:rsid w:val="00962414"/>
    <w:rsid w:val="00972AD0"/>
    <w:rsid w:val="009803C6"/>
    <w:rsid w:val="009B26E1"/>
    <w:rsid w:val="009C2E58"/>
    <w:rsid w:val="009C6E59"/>
    <w:rsid w:val="009D317F"/>
    <w:rsid w:val="009D4ACA"/>
    <w:rsid w:val="009E6A48"/>
    <w:rsid w:val="009F0D37"/>
    <w:rsid w:val="009F1909"/>
    <w:rsid w:val="009F7303"/>
    <w:rsid w:val="00A03463"/>
    <w:rsid w:val="00A036CD"/>
    <w:rsid w:val="00A13A77"/>
    <w:rsid w:val="00A13E88"/>
    <w:rsid w:val="00A23741"/>
    <w:rsid w:val="00A25E95"/>
    <w:rsid w:val="00A3506B"/>
    <w:rsid w:val="00A3692F"/>
    <w:rsid w:val="00A43094"/>
    <w:rsid w:val="00A449E1"/>
    <w:rsid w:val="00A56011"/>
    <w:rsid w:val="00A63572"/>
    <w:rsid w:val="00A755B9"/>
    <w:rsid w:val="00A7773F"/>
    <w:rsid w:val="00A77BAF"/>
    <w:rsid w:val="00A84B00"/>
    <w:rsid w:val="00A8775C"/>
    <w:rsid w:val="00A96668"/>
    <w:rsid w:val="00AA7507"/>
    <w:rsid w:val="00AC15DC"/>
    <w:rsid w:val="00AC5091"/>
    <w:rsid w:val="00AD30AA"/>
    <w:rsid w:val="00AD764E"/>
    <w:rsid w:val="00AE4CD9"/>
    <w:rsid w:val="00AF0122"/>
    <w:rsid w:val="00AF4946"/>
    <w:rsid w:val="00B0541A"/>
    <w:rsid w:val="00B073E1"/>
    <w:rsid w:val="00B10D49"/>
    <w:rsid w:val="00B2217E"/>
    <w:rsid w:val="00B2219E"/>
    <w:rsid w:val="00B2392F"/>
    <w:rsid w:val="00B2647E"/>
    <w:rsid w:val="00B265FD"/>
    <w:rsid w:val="00B334AE"/>
    <w:rsid w:val="00B33922"/>
    <w:rsid w:val="00B34BE7"/>
    <w:rsid w:val="00B34CBD"/>
    <w:rsid w:val="00B6588B"/>
    <w:rsid w:val="00B7442F"/>
    <w:rsid w:val="00B85D6F"/>
    <w:rsid w:val="00B86193"/>
    <w:rsid w:val="00B925A3"/>
    <w:rsid w:val="00BA4015"/>
    <w:rsid w:val="00BA5726"/>
    <w:rsid w:val="00BC3547"/>
    <w:rsid w:val="00BD7DEA"/>
    <w:rsid w:val="00BE383A"/>
    <w:rsid w:val="00BE5248"/>
    <w:rsid w:val="00BE7677"/>
    <w:rsid w:val="00C20375"/>
    <w:rsid w:val="00C21752"/>
    <w:rsid w:val="00C268B7"/>
    <w:rsid w:val="00C41B5C"/>
    <w:rsid w:val="00C42503"/>
    <w:rsid w:val="00C51703"/>
    <w:rsid w:val="00C817E8"/>
    <w:rsid w:val="00C945F8"/>
    <w:rsid w:val="00CB2B6E"/>
    <w:rsid w:val="00CB6F81"/>
    <w:rsid w:val="00CC0B1C"/>
    <w:rsid w:val="00CC15A1"/>
    <w:rsid w:val="00CC5C37"/>
    <w:rsid w:val="00CE07FE"/>
    <w:rsid w:val="00CE11B9"/>
    <w:rsid w:val="00CE1C74"/>
    <w:rsid w:val="00D051A4"/>
    <w:rsid w:val="00D05439"/>
    <w:rsid w:val="00D05ABA"/>
    <w:rsid w:val="00D22894"/>
    <w:rsid w:val="00D316B9"/>
    <w:rsid w:val="00D329A5"/>
    <w:rsid w:val="00D3502B"/>
    <w:rsid w:val="00D43536"/>
    <w:rsid w:val="00D50535"/>
    <w:rsid w:val="00D5124D"/>
    <w:rsid w:val="00D53CC0"/>
    <w:rsid w:val="00D56BB2"/>
    <w:rsid w:val="00D62C2C"/>
    <w:rsid w:val="00D719ED"/>
    <w:rsid w:val="00D76D70"/>
    <w:rsid w:val="00D82984"/>
    <w:rsid w:val="00D84E07"/>
    <w:rsid w:val="00D8527D"/>
    <w:rsid w:val="00D91A9D"/>
    <w:rsid w:val="00D93964"/>
    <w:rsid w:val="00D9532C"/>
    <w:rsid w:val="00DA086C"/>
    <w:rsid w:val="00DA39B9"/>
    <w:rsid w:val="00DB5F56"/>
    <w:rsid w:val="00DC14F5"/>
    <w:rsid w:val="00DC7FBA"/>
    <w:rsid w:val="00DD7E1C"/>
    <w:rsid w:val="00DE10BD"/>
    <w:rsid w:val="00DE777D"/>
    <w:rsid w:val="00DF3A8D"/>
    <w:rsid w:val="00DF4338"/>
    <w:rsid w:val="00E024DF"/>
    <w:rsid w:val="00E0288D"/>
    <w:rsid w:val="00E11B41"/>
    <w:rsid w:val="00E14181"/>
    <w:rsid w:val="00E248D1"/>
    <w:rsid w:val="00E27133"/>
    <w:rsid w:val="00E33FA7"/>
    <w:rsid w:val="00E44D43"/>
    <w:rsid w:val="00E547DA"/>
    <w:rsid w:val="00E55974"/>
    <w:rsid w:val="00E55F66"/>
    <w:rsid w:val="00E61788"/>
    <w:rsid w:val="00E7400C"/>
    <w:rsid w:val="00E75E59"/>
    <w:rsid w:val="00E87628"/>
    <w:rsid w:val="00E9059A"/>
    <w:rsid w:val="00E965F1"/>
    <w:rsid w:val="00E96BB2"/>
    <w:rsid w:val="00E97CD5"/>
    <w:rsid w:val="00EA7B96"/>
    <w:rsid w:val="00EB0432"/>
    <w:rsid w:val="00EB2266"/>
    <w:rsid w:val="00EC38CF"/>
    <w:rsid w:val="00EE0150"/>
    <w:rsid w:val="00EE03A1"/>
    <w:rsid w:val="00F24BFC"/>
    <w:rsid w:val="00F25E18"/>
    <w:rsid w:val="00F32E61"/>
    <w:rsid w:val="00F375C7"/>
    <w:rsid w:val="00F408B2"/>
    <w:rsid w:val="00F41108"/>
    <w:rsid w:val="00F47DED"/>
    <w:rsid w:val="00F505A7"/>
    <w:rsid w:val="00F53058"/>
    <w:rsid w:val="00F55231"/>
    <w:rsid w:val="00F57908"/>
    <w:rsid w:val="00F61723"/>
    <w:rsid w:val="00F61BC0"/>
    <w:rsid w:val="00F628EF"/>
    <w:rsid w:val="00F669E9"/>
    <w:rsid w:val="00F81292"/>
    <w:rsid w:val="00F95B52"/>
    <w:rsid w:val="00F9732E"/>
    <w:rsid w:val="00FA55B3"/>
    <w:rsid w:val="00FB57DD"/>
    <w:rsid w:val="00FD2CD0"/>
    <w:rsid w:val="00FD450E"/>
    <w:rsid w:val="00FD69E0"/>
    <w:rsid w:val="00FF03C7"/>
    <w:rsid w:val="00FF5579"/>
    <w:rsid w:val="00FF7201"/>
    <w:rsid w:val="05819E44"/>
    <w:rsid w:val="13D39E21"/>
    <w:rsid w:val="147D4657"/>
    <w:rsid w:val="2A85B242"/>
    <w:rsid w:val="2F6E3AC6"/>
    <w:rsid w:val="2FA52AD8"/>
    <w:rsid w:val="497A31B3"/>
    <w:rsid w:val="552CC320"/>
    <w:rsid w:val="5E0EAA37"/>
    <w:rsid w:val="6F89E288"/>
    <w:rsid w:val="7AA882D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D8CD2"/>
  <w15:chartTrackingRefBased/>
  <w15:docId w15:val="{81000962-45A5-49E3-B474-D230575D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946"/>
  </w:style>
  <w:style w:type="paragraph" w:styleId="Heading1">
    <w:name w:val="heading 1"/>
    <w:basedOn w:val="Normal"/>
    <w:next w:val="Normal"/>
    <w:link w:val="Heading1Char"/>
    <w:uiPriority w:val="9"/>
    <w:qFormat/>
    <w:rsid w:val="00F408B2"/>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kern w:val="0"/>
      <w:sz w:val="32"/>
      <w:szCs w:val="32"/>
      <w:lang w:val="en-US"/>
      <w14:ligatures w14:val="none"/>
    </w:rPr>
  </w:style>
  <w:style w:type="paragraph" w:styleId="Heading2">
    <w:name w:val="heading 2"/>
    <w:basedOn w:val="Heading1"/>
    <w:next w:val="Normal"/>
    <w:link w:val="Heading2Char"/>
    <w:uiPriority w:val="9"/>
    <w:semiHidden/>
    <w:unhideWhenUsed/>
    <w:qFormat/>
    <w:rsid w:val="00F408B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uiPriority w:val="9"/>
    <w:semiHidden/>
    <w:unhideWhenUsed/>
    <w:qFormat/>
    <w:rsid w:val="00F408B2"/>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F408B2"/>
    <w:pPr>
      <w:keepNext/>
      <w:spacing w:after="120" w:line="360" w:lineRule="auto"/>
      <w:ind w:left="600"/>
      <w:jc w:val="both"/>
      <w:outlineLvl w:val="3"/>
    </w:pPr>
    <w:rPr>
      <w:rFonts w:ascii="Calibri" w:eastAsia="Times New Roman" w:hAnsi="Calibri" w:cs="Times New Roman"/>
      <w:b/>
      <w:bCs/>
      <w:kern w:val="0"/>
      <w:szCs w:val="24"/>
      <w:lang w:val="en-GB"/>
      <w14:ligatures w14:val="none"/>
    </w:rPr>
  </w:style>
  <w:style w:type="paragraph" w:styleId="Heading5">
    <w:name w:val="heading 5"/>
    <w:aliases w:val="Block Label"/>
    <w:basedOn w:val="Normal"/>
    <w:next w:val="Normal"/>
    <w:link w:val="Heading5Char"/>
    <w:semiHidden/>
    <w:unhideWhenUsed/>
    <w:qFormat/>
    <w:rsid w:val="00F408B2"/>
    <w:pPr>
      <w:numPr>
        <w:ilvl w:val="4"/>
        <w:numId w:val="1"/>
      </w:numPr>
      <w:tabs>
        <w:tab w:val="left" w:pos="397"/>
        <w:tab w:val="left" w:pos="567"/>
      </w:tabs>
      <w:spacing w:before="200" w:after="120" w:line="280" w:lineRule="exact"/>
      <w:outlineLvl w:val="4"/>
    </w:pPr>
    <w:rPr>
      <w:rFonts w:ascii="Lucida Sans" w:eastAsia="Times New Roman" w:hAnsi="Lucida Sans" w:cs="Times New Roman"/>
      <w:b/>
      <w:kern w:val="0"/>
      <w:szCs w:val="20"/>
      <w:lang w:val="en-US"/>
      <w14:ligatures w14:val="none"/>
    </w:rPr>
  </w:style>
  <w:style w:type="paragraph" w:styleId="Heading6">
    <w:name w:val="heading 6"/>
    <w:basedOn w:val="Normal"/>
    <w:next w:val="Normal"/>
    <w:link w:val="Heading6Char"/>
    <w:semiHidden/>
    <w:unhideWhenUsed/>
    <w:qFormat/>
    <w:rsid w:val="00F408B2"/>
    <w:pPr>
      <w:spacing w:before="240" w:after="60" w:line="276" w:lineRule="auto"/>
      <w:outlineLvl w:val="5"/>
    </w:pPr>
    <w:rPr>
      <w:rFonts w:ascii="Calibri" w:eastAsia="Times New Roman" w:hAnsi="Calibri" w:cs="Times New Roman"/>
      <w:b/>
      <w:bCs/>
      <w:kern w:val="0"/>
      <w:lang w:val="en-GB"/>
      <w14:ligatures w14:val="none"/>
    </w:rPr>
  </w:style>
  <w:style w:type="paragraph" w:styleId="Heading7">
    <w:name w:val="heading 7"/>
    <w:basedOn w:val="Normal"/>
    <w:next w:val="Normal"/>
    <w:link w:val="Heading7Char"/>
    <w:uiPriority w:val="99"/>
    <w:semiHidden/>
    <w:unhideWhenUsed/>
    <w:qFormat/>
    <w:rsid w:val="00F408B2"/>
    <w:pPr>
      <w:keepNext/>
      <w:spacing w:after="120" w:line="276" w:lineRule="auto"/>
      <w:outlineLvl w:val="6"/>
    </w:pPr>
    <w:rPr>
      <w:rFonts w:ascii="Calibri" w:eastAsia="Times New Roman" w:hAnsi="Calibri" w:cs="Times New Roman"/>
      <w:b/>
      <w:bCs/>
      <w:kern w:val="0"/>
      <w:szCs w:val="24"/>
      <w:lang w:val="en-GB"/>
      <w14:ligatures w14:val="none"/>
    </w:rPr>
  </w:style>
  <w:style w:type="paragraph" w:styleId="Heading8">
    <w:name w:val="heading 8"/>
    <w:basedOn w:val="Normal"/>
    <w:next w:val="Normal"/>
    <w:link w:val="Heading8Char"/>
    <w:uiPriority w:val="99"/>
    <w:semiHidden/>
    <w:unhideWhenUsed/>
    <w:qFormat/>
    <w:rsid w:val="00F408B2"/>
    <w:pPr>
      <w:keepNext/>
      <w:spacing w:after="120" w:line="276" w:lineRule="auto"/>
      <w:jc w:val="both"/>
      <w:outlineLvl w:val="7"/>
    </w:pPr>
    <w:rPr>
      <w:rFonts w:ascii="Calibri" w:eastAsia="Times New Roman" w:hAnsi="Calibri" w:cs="Times New Roman"/>
      <w:b/>
      <w:bCs/>
      <w:kern w:val="0"/>
      <w:szCs w:val="24"/>
      <w:u w:val="single"/>
      <w:lang w:val="en-GB"/>
      <w14:ligatures w14:val="none"/>
    </w:rPr>
  </w:style>
  <w:style w:type="paragraph" w:styleId="Heading9">
    <w:name w:val="heading 9"/>
    <w:basedOn w:val="Normal"/>
    <w:next w:val="Normal"/>
    <w:link w:val="Heading9Char"/>
    <w:uiPriority w:val="99"/>
    <w:semiHidden/>
    <w:unhideWhenUsed/>
    <w:qFormat/>
    <w:rsid w:val="00F408B2"/>
    <w:pPr>
      <w:keepNext/>
      <w:spacing w:after="120" w:line="276" w:lineRule="auto"/>
      <w:outlineLvl w:val="8"/>
    </w:pPr>
    <w:rPr>
      <w:rFonts w:ascii="Calibri" w:eastAsia="Times New Roman" w:hAnsi="Calibri" w:cs="Times New Roman"/>
      <w:b/>
      <w:bCs/>
      <w:kern w:val="0"/>
      <w:szCs w:val="24"/>
      <w:u w:val="single"/>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08B2"/>
    <w:rPr>
      <w:rFonts w:ascii="Arial" w:eastAsia="Times New Roman" w:hAnsi="Arial" w:cs="Times New Roman"/>
      <w:b/>
      <w:bCs/>
      <w:color w:val="333399"/>
      <w:kern w:val="0"/>
      <w:sz w:val="32"/>
      <w:szCs w:val="32"/>
      <w:lang w:val="en-US"/>
      <w14:ligatures w14:val="none"/>
    </w:rPr>
  </w:style>
  <w:style w:type="character" w:customStyle="1" w:styleId="Heading2Char">
    <w:name w:val="Heading 2 Char"/>
    <w:basedOn w:val="DefaultParagraphFont"/>
    <w:link w:val="Heading2"/>
    <w:uiPriority w:val="9"/>
    <w:semiHidden/>
    <w:rsid w:val="00F408B2"/>
    <w:rPr>
      <w:rFonts w:ascii="Calibri" w:eastAsia="Times New Roman" w:hAnsi="Calibri" w:cs="Times New Roman"/>
      <w:b/>
      <w:caps/>
      <w:color w:val="FFFFFF"/>
      <w:kern w:val="0"/>
      <w:shd w:val="clear" w:color="auto" w:fill="000080"/>
      <w:lang w:val="en-GB"/>
      <w14:ligatures w14:val="none"/>
    </w:rPr>
  </w:style>
  <w:style w:type="character" w:customStyle="1" w:styleId="Heading3Char">
    <w:name w:val="Heading 3 Char"/>
    <w:basedOn w:val="DefaultParagraphFont"/>
    <w:link w:val="Heading3"/>
    <w:uiPriority w:val="9"/>
    <w:semiHidden/>
    <w:rsid w:val="00F408B2"/>
    <w:rPr>
      <w:rFonts w:ascii="Times New Roman" w:eastAsia="Times New Roman" w:hAnsi="Times New Roman" w:cs="Times New Roman"/>
      <w:b/>
      <w:iCs/>
      <w:caps/>
      <w:color w:val="000080"/>
      <w:kern w:val="0"/>
      <w:lang w:val="en-GB"/>
      <w14:ligatures w14:val="none"/>
    </w:rPr>
  </w:style>
  <w:style w:type="character" w:customStyle="1" w:styleId="Heading4Char">
    <w:name w:val="Heading 4 Char"/>
    <w:basedOn w:val="DefaultParagraphFont"/>
    <w:link w:val="Heading4"/>
    <w:semiHidden/>
    <w:rsid w:val="00F408B2"/>
    <w:rPr>
      <w:rFonts w:ascii="Calibri" w:eastAsia="Times New Roman" w:hAnsi="Calibri" w:cs="Times New Roman"/>
      <w:b/>
      <w:bCs/>
      <w:kern w:val="0"/>
      <w:szCs w:val="24"/>
      <w:lang w:val="en-GB"/>
      <w14:ligatures w14:val="none"/>
    </w:rPr>
  </w:style>
  <w:style w:type="character" w:customStyle="1" w:styleId="Heading5Char">
    <w:name w:val="Heading 5 Char"/>
    <w:aliases w:val="Block Label Char1"/>
    <w:basedOn w:val="DefaultParagraphFont"/>
    <w:link w:val="Heading5"/>
    <w:semiHidden/>
    <w:rsid w:val="00F408B2"/>
    <w:rPr>
      <w:rFonts w:ascii="Lucida Sans" w:eastAsia="Times New Roman" w:hAnsi="Lucida Sans" w:cs="Times New Roman"/>
      <w:b/>
      <w:kern w:val="0"/>
      <w:szCs w:val="20"/>
      <w:lang w:val="en-US"/>
      <w14:ligatures w14:val="none"/>
    </w:rPr>
  </w:style>
  <w:style w:type="character" w:customStyle="1" w:styleId="Heading6Char">
    <w:name w:val="Heading 6 Char"/>
    <w:basedOn w:val="DefaultParagraphFont"/>
    <w:link w:val="Heading6"/>
    <w:semiHidden/>
    <w:rsid w:val="00F408B2"/>
    <w:rPr>
      <w:rFonts w:ascii="Calibri" w:eastAsia="Times New Roman" w:hAnsi="Calibri" w:cs="Times New Roman"/>
      <w:b/>
      <w:bCs/>
      <w:kern w:val="0"/>
      <w:lang w:val="en-GB"/>
      <w14:ligatures w14:val="none"/>
    </w:rPr>
  </w:style>
  <w:style w:type="character" w:customStyle="1" w:styleId="Heading7Char">
    <w:name w:val="Heading 7 Char"/>
    <w:basedOn w:val="DefaultParagraphFont"/>
    <w:link w:val="Heading7"/>
    <w:uiPriority w:val="99"/>
    <w:semiHidden/>
    <w:rsid w:val="00F408B2"/>
    <w:rPr>
      <w:rFonts w:ascii="Calibri" w:eastAsia="Times New Roman" w:hAnsi="Calibri" w:cs="Times New Roman"/>
      <w:b/>
      <w:bCs/>
      <w:kern w:val="0"/>
      <w:szCs w:val="24"/>
      <w:lang w:val="en-GB"/>
      <w14:ligatures w14:val="none"/>
    </w:rPr>
  </w:style>
  <w:style w:type="character" w:customStyle="1" w:styleId="Heading8Char">
    <w:name w:val="Heading 8 Char"/>
    <w:basedOn w:val="DefaultParagraphFont"/>
    <w:link w:val="Heading8"/>
    <w:uiPriority w:val="99"/>
    <w:semiHidden/>
    <w:rsid w:val="00F408B2"/>
    <w:rPr>
      <w:rFonts w:ascii="Calibri" w:eastAsia="Times New Roman" w:hAnsi="Calibri" w:cs="Times New Roman"/>
      <w:b/>
      <w:bCs/>
      <w:kern w:val="0"/>
      <w:szCs w:val="24"/>
      <w:u w:val="single"/>
      <w:lang w:val="en-GB"/>
      <w14:ligatures w14:val="none"/>
    </w:rPr>
  </w:style>
  <w:style w:type="character" w:customStyle="1" w:styleId="Heading9Char">
    <w:name w:val="Heading 9 Char"/>
    <w:basedOn w:val="DefaultParagraphFont"/>
    <w:link w:val="Heading9"/>
    <w:uiPriority w:val="99"/>
    <w:semiHidden/>
    <w:rsid w:val="00F408B2"/>
    <w:rPr>
      <w:rFonts w:ascii="Calibri" w:eastAsia="Times New Roman" w:hAnsi="Calibri" w:cs="Times New Roman"/>
      <w:b/>
      <w:bCs/>
      <w:kern w:val="0"/>
      <w:szCs w:val="24"/>
      <w:u w:val="single"/>
      <w:lang w:val="en-GB"/>
      <w14:ligatures w14:val="none"/>
    </w:rPr>
  </w:style>
  <w:style w:type="numbering" w:customStyle="1" w:styleId="NoList1">
    <w:name w:val="No List1"/>
    <w:next w:val="NoList"/>
    <w:uiPriority w:val="99"/>
    <w:semiHidden/>
    <w:unhideWhenUsed/>
    <w:rsid w:val="00F408B2"/>
  </w:style>
  <w:style w:type="character" w:styleId="Hyperlink">
    <w:name w:val="Hyperlink"/>
    <w:uiPriority w:val="99"/>
    <w:unhideWhenUsed/>
    <w:rsid w:val="00F408B2"/>
    <w:rPr>
      <w:color w:val="0000FF"/>
      <w:u w:val="single"/>
    </w:rPr>
  </w:style>
  <w:style w:type="character" w:styleId="FollowedHyperlink">
    <w:name w:val="FollowedHyperlink"/>
    <w:uiPriority w:val="99"/>
    <w:semiHidden/>
    <w:unhideWhenUsed/>
    <w:rsid w:val="00F408B2"/>
    <w:rPr>
      <w:color w:val="800080"/>
      <w:u w:val="single"/>
    </w:rPr>
  </w:style>
  <w:style w:type="character" w:customStyle="1" w:styleId="Heading5Char1">
    <w:name w:val="Heading 5 Char1"/>
    <w:aliases w:val="Block Label Char"/>
    <w:basedOn w:val="DefaultParagraphFont"/>
    <w:semiHidden/>
    <w:rsid w:val="00F408B2"/>
    <w:rPr>
      <w:rFonts w:ascii="Calibri Light" w:eastAsia="Times New Roman" w:hAnsi="Calibri Light" w:cs="Times New Roman" w:hint="default"/>
      <w:color w:val="2E74B5"/>
      <w:sz w:val="24"/>
      <w:szCs w:val="24"/>
      <w:lang w:val="en-GB" w:eastAsia="en-US"/>
    </w:rPr>
  </w:style>
  <w:style w:type="paragraph" w:customStyle="1" w:styleId="msonormal0">
    <w:name w:val="msonormal"/>
    <w:basedOn w:val="Normal"/>
    <w:uiPriority w:val="99"/>
    <w:rsid w:val="00F408B2"/>
    <w:pPr>
      <w:suppressAutoHyphens/>
      <w:spacing w:before="100" w:after="100" w:line="276" w:lineRule="auto"/>
    </w:pPr>
    <w:rPr>
      <w:rFonts w:ascii="Calibri" w:eastAsia="Times New Roman" w:hAnsi="Calibri" w:cs="Times New Roman"/>
      <w:kern w:val="0"/>
      <w:szCs w:val="24"/>
      <w:lang w:eastAsia="ar-SA"/>
      <w14:ligatures w14:val="none"/>
    </w:rPr>
  </w:style>
  <w:style w:type="paragraph" w:styleId="NormalWeb">
    <w:name w:val="Normal (Web)"/>
    <w:basedOn w:val="Normal"/>
    <w:uiPriority w:val="99"/>
    <w:semiHidden/>
    <w:unhideWhenUsed/>
    <w:rsid w:val="00F408B2"/>
    <w:pPr>
      <w:suppressAutoHyphens/>
      <w:spacing w:before="100" w:after="100" w:line="276" w:lineRule="auto"/>
    </w:pPr>
    <w:rPr>
      <w:rFonts w:ascii="Calibri" w:eastAsia="Times New Roman" w:hAnsi="Calibri" w:cs="Times New Roman"/>
      <w:kern w:val="0"/>
      <w:szCs w:val="24"/>
      <w:lang w:eastAsia="ar-SA"/>
      <w14:ligatures w14:val="none"/>
    </w:rPr>
  </w:style>
  <w:style w:type="paragraph" w:styleId="TOC1">
    <w:name w:val="toc 1"/>
    <w:basedOn w:val="Normal"/>
    <w:next w:val="Normal"/>
    <w:autoRedefine/>
    <w:uiPriority w:val="39"/>
    <w:semiHidden/>
    <w:unhideWhenUsed/>
    <w:rsid w:val="00F408B2"/>
    <w:pPr>
      <w:tabs>
        <w:tab w:val="left" w:pos="284"/>
        <w:tab w:val="right" w:leader="dot" w:pos="9016"/>
      </w:tabs>
      <w:spacing w:after="100" w:line="256" w:lineRule="auto"/>
    </w:pPr>
    <w:rPr>
      <w:rFonts w:ascii="Calibri" w:eastAsia="Calibri" w:hAnsi="Calibri" w:cs="Times New Roman"/>
      <w:kern w:val="0"/>
      <w:lang w:val="en-GB"/>
      <w14:ligatures w14:val="none"/>
    </w:rPr>
  </w:style>
  <w:style w:type="paragraph" w:styleId="TOC2">
    <w:name w:val="toc 2"/>
    <w:basedOn w:val="Normal"/>
    <w:next w:val="Normal"/>
    <w:autoRedefine/>
    <w:uiPriority w:val="39"/>
    <w:semiHidden/>
    <w:unhideWhenUsed/>
    <w:rsid w:val="00F408B2"/>
    <w:pPr>
      <w:spacing w:after="100" w:line="256" w:lineRule="auto"/>
      <w:ind w:left="220"/>
    </w:pPr>
    <w:rPr>
      <w:rFonts w:ascii="Calibri" w:eastAsia="Calibri" w:hAnsi="Calibri" w:cs="Times New Roman"/>
      <w:kern w:val="0"/>
      <w:lang w:val="en-GB"/>
      <w14:ligatures w14:val="none"/>
    </w:rPr>
  </w:style>
  <w:style w:type="paragraph" w:styleId="TOC3">
    <w:name w:val="toc 3"/>
    <w:basedOn w:val="Normal"/>
    <w:next w:val="Normal"/>
    <w:autoRedefine/>
    <w:uiPriority w:val="39"/>
    <w:semiHidden/>
    <w:unhideWhenUsed/>
    <w:rsid w:val="00F408B2"/>
    <w:pPr>
      <w:spacing w:after="100" w:line="256" w:lineRule="auto"/>
      <w:ind w:left="440"/>
    </w:pPr>
    <w:rPr>
      <w:rFonts w:ascii="Calibri" w:eastAsia="Calibri" w:hAnsi="Calibri" w:cs="Times New Roman"/>
      <w:kern w:val="0"/>
      <w:lang w:val="en-GB"/>
      <w14:ligatures w14:val="none"/>
    </w:rPr>
  </w:style>
  <w:style w:type="paragraph" w:styleId="FootnoteText">
    <w:name w:val="footnote text"/>
    <w:basedOn w:val="Normal"/>
    <w:link w:val="FootnoteTextChar"/>
    <w:uiPriority w:val="99"/>
    <w:semiHidden/>
    <w:unhideWhenUsed/>
    <w:rsid w:val="00F408B2"/>
    <w:pPr>
      <w:spacing w:after="12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F408B2"/>
    <w:rPr>
      <w:rFonts w:ascii="Calibri" w:eastAsia="Calibri" w:hAnsi="Calibri" w:cs="Times New Roman"/>
      <w:kern w:val="0"/>
      <w:sz w:val="20"/>
      <w:szCs w:val="20"/>
      <w14:ligatures w14:val="none"/>
    </w:rPr>
  </w:style>
  <w:style w:type="paragraph" w:styleId="CommentText">
    <w:name w:val="annotation text"/>
    <w:basedOn w:val="Normal"/>
    <w:link w:val="CommentTextChar"/>
    <w:uiPriority w:val="99"/>
    <w:unhideWhenUsed/>
    <w:rsid w:val="00F408B2"/>
    <w:pPr>
      <w:tabs>
        <w:tab w:val="left" w:pos="397"/>
      </w:tabs>
      <w:spacing w:after="100" w:line="276" w:lineRule="auto"/>
    </w:pPr>
    <w:rPr>
      <w:rFonts w:ascii="Calibri" w:eastAsia="MS Mincho" w:hAnsi="Calibri" w:cs="Times New Roman"/>
      <w:kern w:val="0"/>
      <w:sz w:val="20"/>
      <w:szCs w:val="20"/>
      <w:lang w:val="en-US" w:eastAsia="ja-JP"/>
      <w14:ligatures w14:val="none"/>
    </w:rPr>
  </w:style>
  <w:style w:type="character" w:customStyle="1" w:styleId="CommentTextChar">
    <w:name w:val="Comment Text Char"/>
    <w:basedOn w:val="DefaultParagraphFont"/>
    <w:link w:val="CommentText"/>
    <w:uiPriority w:val="99"/>
    <w:rsid w:val="00F408B2"/>
    <w:rPr>
      <w:rFonts w:ascii="Calibri" w:eastAsia="MS Mincho" w:hAnsi="Calibri" w:cs="Times New Roman"/>
      <w:kern w:val="0"/>
      <w:sz w:val="20"/>
      <w:szCs w:val="20"/>
      <w:lang w:val="en-US" w:eastAsia="ja-JP"/>
      <w14:ligatures w14:val="none"/>
    </w:rPr>
  </w:style>
  <w:style w:type="paragraph" w:styleId="Header">
    <w:name w:val="header"/>
    <w:basedOn w:val="Normal"/>
    <w:link w:val="HeaderChar"/>
    <w:uiPriority w:val="99"/>
    <w:semiHidden/>
    <w:unhideWhenUsed/>
    <w:rsid w:val="00F408B2"/>
    <w:pPr>
      <w:tabs>
        <w:tab w:val="center" w:pos="4153"/>
        <w:tab w:val="right" w:pos="8306"/>
      </w:tabs>
      <w:spacing w:after="120" w:line="276" w:lineRule="auto"/>
    </w:pPr>
    <w:rPr>
      <w:rFonts w:ascii="Calibri" w:eastAsia="Times New Roman" w:hAnsi="Calibri" w:cs="Times New Roman"/>
      <w:kern w:val="0"/>
      <w:szCs w:val="24"/>
      <w:lang w:val="en-GB"/>
      <w14:ligatures w14:val="none"/>
    </w:rPr>
  </w:style>
  <w:style w:type="character" w:customStyle="1" w:styleId="HeaderChar">
    <w:name w:val="Header Char"/>
    <w:basedOn w:val="DefaultParagraphFont"/>
    <w:link w:val="Header"/>
    <w:uiPriority w:val="99"/>
    <w:semiHidden/>
    <w:rsid w:val="00F408B2"/>
    <w:rPr>
      <w:rFonts w:ascii="Calibri" w:eastAsia="Times New Roman" w:hAnsi="Calibri" w:cs="Times New Roman"/>
      <w:kern w:val="0"/>
      <w:szCs w:val="24"/>
      <w:lang w:val="en-GB"/>
      <w14:ligatures w14:val="none"/>
    </w:rPr>
  </w:style>
  <w:style w:type="paragraph" w:styleId="Footer">
    <w:name w:val="footer"/>
    <w:basedOn w:val="Normal"/>
    <w:link w:val="FooterChar"/>
    <w:uiPriority w:val="99"/>
    <w:unhideWhenUsed/>
    <w:rsid w:val="00F408B2"/>
    <w:pPr>
      <w:tabs>
        <w:tab w:val="center" w:pos="4320"/>
        <w:tab w:val="center" w:pos="8902"/>
      </w:tabs>
      <w:spacing w:after="100" w:line="276" w:lineRule="auto"/>
    </w:pPr>
    <w:rPr>
      <w:rFonts w:ascii="Calibri" w:eastAsia="MS Mincho" w:hAnsi="Calibri" w:cs="Times New Roman"/>
      <w:kern w:val="0"/>
      <w:szCs w:val="24"/>
      <w:lang w:val="en-US" w:eastAsia="ja-JP"/>
      <w14:ligatures w14:val="none"/>
    </w:rPr>
  </w:style>
  <w:style w:type="character" w:customStyle="1" w:styleId="FooterChar">
    <w:name w:val="Footer Char"/>
    <w:basedOn w:val="DefaultParagraphFont"/>
    <w:link w:val="Footer"/>
    <w:uiPriority w:val="99"/>
    <w:rsid w:val="00F408B2"/>
    <w:rPr>
      <w:rFonts w:ascii="Calibri" w:eastAsia="MS Mincho" w:hAnsi="Calibri" w:cs="Times New Roman"/>
      <w:kern w:val="0"/>
      <w:szCs w:val="24"/>
      <w:lang w:val="en-US" w:eastAsia="ja-JP"/>
      <w14:ligatures w14:val="none"/>
    </w:rPr>
  </w:style>
  <w:style w:type="paragraph" w:styleId="Title">
    <w:name w:val="Title"/>
    <w:basedOn w:val="Normal"/>
    <w:link w:val="TitleChar"/>
    <w:uiPriority w:val="99"/>
    <w:qFormat/>
    <w:rsid w:val="00F408B2"/>
    <w:pPr>
      <w:widowControl w:val="0"/>
      <w:suppressAutoHyphens/>
      <w:spacing w:after="120" w:line="276" w:lineRule="auto"/>
      <w:jc w:val="center"/>
    </w:pPr>
    <w:rPr>
      <w:rFonts w:ascii="Calibri" w:eastAsia="SimSun" w:hAnsi="Calibri" w:cs="Times New Roman"/>
      <w:b/>
      <w:bCs/>
      <w:szCs w:val="24"/>
      <w:u w:val="single"/>
      <w:lang w:val="en-GB" w:eastAsia="hi-IN"/>
      <w14:ligatures w14:val="none"/>
    </w:rPr>
  </w:style>
  <w:style w:type="character" w:customStyle="1" w:styleId="TitleChar">
    <w:name w:val="Title Char"/>
    <w:basedOn w:val="DefaultParagraphFont"/>
    <w:link w:val="Title"/>
    <w:uiPriority w:val="99"/>
    <w:rsid w:val="00F408B2"/>
    <w:rPr>
      <w:rFonts w:ascii="Calibri" w:eastAsia="SimSun" w:hAnsi="Calibri" w:cs="Times New Roman"/>
      <w:b/>
      <w:bCs/>
      <w:szCs w:val="24"/>
      <w:u w:val="single"/>
      <w:lang w:val="en-GB" w:eastAsia="hi-IN"/>
      <w14:ligatures w14:val="none"/>
    </w:rPr>
  </w:style>
  <w:style w:type="paragraph" w:styleId="BodyText">
    <w:name w:val="Body Text"/>
    <w:basedOn w:val="Normal"/>
    <w:link w:val="BodyTextChar"/>
    <w:uiPriority w:val="1"/>
    <w:semiHidden/>
    <w:unhideWhenUsed/>
    <w:qFormat/>
    <w:rsid w:val="00F408B2"/>
    <w:pPr>
      <w:suppressAutoHyphens/>
      <w:spacing w:after="240" w:line="276" w:lineRule="auto"/>
      <w:jc w:val="both"/>
    </w:pPr>
    <w:rPr>
      <w:rFonts w:ascii="Calibri" w:eastAsia="Times New Roman" w:hAnsi="Calibri" w:cs="Times New Roman"/>
      <w:kern w:val="0"/>
      <w:szCs w:val="24"/>
      <w:lang w:val="en-GB"/>
      <w14:ligatures w14:val="none"/>
    </w:rPr>
  </w:style>
  <w:style w:type="character" w:customStyle="1" w:styleId="BodyTextChar">
    <w:name w:val="Body Text Char"/>
    <w:basedOn w:val="DefaultParagraphFont"/>
    <w:link w:val="BodyText"/>
    <w:uiPriority w:val="1"/>
    <w:semiHidden/>
    <w:rsid w:val="00F408B2"/>
    <w:rPr>
      <w:rFonts w:ascii="Calibri" w:eastAsia="Times New Roman" w:hAnsi="Calibri" w:cs="Times New Roman"/>
      <w:kern w:val="0"/>
      <w:szCs w:val="24"/>
      <w:lang w:val="en-GB"/>
      <w14:ligatures w14:val="none"/>
    </w:rPr>
  </w:style>
  <w:style w:type="paragraph" w:styleId="BodyTextIndent">
    <w:name w:val="Body Text Indent"/>
    <w:basedOn w:val="Normal"/>
    <w:link w:val="BodyTextIndentChar"/>
    <w:uiPriority w:val="99"/>
    <w:semiHidden/>
    <w:unhideWhenUsed/>
    <w:rsid w:val="00F408B2"/>
    <w:pPr>
      <w:suppressAutoHyphens/>
      <w:spacing w:after="120" w:line="276" w:lineRule="auto"/>
      <w:ind w:left="720" w:hanging="360"/>
    </w:pPr>
    <w:rPr>
      <w:rFonts w:ascii="Calibri" w:eastAsia="Times New Roman" w:hAnsi="Calibri" w:cs="Times New Roman"/>
      <w:kern w:val="0"/>
      <w:szCs w:val="24"/>
      <w:lang w:val="en-GB" w:eastAsia="ar-SA"/>
      <w14:ligatures w14:val="none"/>
    </w:rPr>
  </w:style>
  <w:style w:type="character" w:customStyle="1" w:styleId="BodyTextIndentChar">
    <w:name w:val="Body Text Indent Char"/>
    <w:basedOn w:val="DefaultParagraphFont"/>
    <w:link w:val="BodyTextIndent"/>
    <w:uiPriority w:val="99"/>
    <w:semiHidden/>
    <w:rsid w:val="00F408B2"/>
    <w:rPr>
      <w:rFonts w:ascii="Calibri" w:eastAsia="Times New Roman" w:hAnsi="Calibri" w:cs="Times New Roman"/>
      <w:kern w:val="0"/>
      <w:szCs w:val="24"/>
      <w:lang w:val="en-GB" w:eastAsia="ar-SA"/>
      <w14:ligatures w14:val="none"/>
    </w:rPr>
  </w:style>
  <w:style w:type="paragraph" w:styleId="Date">
    <w:name w:val="Date"/>
    <w:basedOn w:val="Normal"/>
    <w:next w:val="Normal"/>
    <w:link w:val="DateChar"/>
    <w:uiPriority w:val="99"/>
    <w:semiHidden/>
    <w:unhideWhenUsed/>
    <w:rsid w:val="00F408B2"/>
    <w:pPr>
      <w:tabs>
        <w:tab w:val="left" w:pos="397"/>
      </w:tabs>
      <w:spacing w:after="100" w:line="276" w:lineRule="auto"/>
    </w:pPr>
    <w:rPr>
      <w:rFonts w:ascii="Calibri" w:eastAsia="MS Mincho" w:hAnsi="Calibri" w:cs="Times New Roman"/>
      <w:kern w:val="0"/>
      <w:szCs w:val="24"/>
      <w:lang w:val="en-US" w:eastAsia="ja-JP"/>
      <w14:ligatures w14:val="none"/>
    </w:rPr>
  </w:style>
  <w:style w:type="character" w:customStyle="1" w:styleId="DateChar">
    <w:name w:val="Date Char"/>
    <w:basedOn w:val="DefaultParagraphFont"/>
    <w:link w:val="Date"/>
    <w:uiPriority w:val="99"/>
    <w:semiHidden/>
    <w:rsid w:val="00F408B2"/>
    <w:rPr>
      <w:rFonts w:ascii="Calibri" w:eastAsia="MS Mincho" w:hAnsi="Calibri" w:cs="Times New Roman"/>
      <w:kern w:val="0"/>
      <w:szCs w:val="24"/>
      <w:lang w:val="en-US" w:eastAsia="ja-JP"/>
      <w14:ligatures w14:val="none"/>
    </w:rPr>
  </w:style>
  <w:style w:type="paragraph" w:styleId="BodyText2">
    <w:name w:val="Body Text 2"/>
    <w:basedOn w:val="Normal"/>
    <w:link w:val="BodyText2Char"/>
    <w:uiPriority w:val="99"/>
    <w:semiHidden/>
    <w:unhideWhenUsed/>
    <w:rsid w:val="00F408B2"/>
    <w:pPr>
      <w:spacing w:after="120" w:line="276" w:lineRule="auto"/>
      <w:jc w:val="both"/>
    </w:pPr>
    <w:rPr>
      <w:rFonts w:ascii="Calibri" w:eastAsia="Times New Roman" w:hAnsi="Calibri" w:cs="Times New Roman"/>
      <w:kern w:val="0"/>
      <w:szCs w:val="24"/>
      <w:lang w:val="en-GB"/>
      <w14:ligatures w14:val="none"/>
    </w:rPr>
  </w:style>
  <w:style w:type="character" w:customStyle="1" w:styleId="BodyText2Char">
    <w:name w:val="Body Text 2 Char"/>
    <w:basedOn w:val="DefaultParagraphFont"/>
    <w:link w:val="BodyText2"/>
    <w:uiPriority w:val="99"/>
    <w:semiHidden/>
    <w:rsid w:val="00F408B2"/>
    <w:rPr>
      <w:rFonts w:ascii="Calibri" w:eastAsia="Times New Roman" w:hAnsi="Calibri" w:cs="Times New Roman"/>
      <w:kern w:val="0"/>
      <w:szCs w:val="24"/>
      <w:lang w:val="en-GB"/>
      <w14:ligatures w14:val="none"/>
    </w:rPr>
  </w:style>
  <w:style w:type="paragraph" w:styleId="BodyText3">
    <w:name w:val="Body Text 3"/>
    <w:basedOn w:val="Normal"/>
    <w:link w:val="BodyText3Char"/>
    <w:uiPriority w:val="99"/>
    <w:semiHidden/>
    <w:unhideWhenUsed/>
    <w:rsid w:val="00F408B2"/>
    <w:pPr>
      <w:spacing w:after="120" w:line="360" w:lineRule="auto"/>
    </w:pPr>
    <w:rPr>
      <w:rFonts w:ascii="Calibri" w:eastAsia="Times New Roman" w:hAnsi="Calibri" w:cs="Times New Roman"/>
      <w:b/>
      <w:bCs/>
      <w:kern w:val="0"/>
      <w:szCs w:val="24"/>
      <w:u w:val="single"/>
      <w:lang w:val="en-GB"/>
      <w14:ligatures w14:val="none"/>
    </w:rPr>
  </w:style>
  <w:style w:type="character" w:customStyle="1" w:styleId="BodyText3Char">
    <w:name w:val="Body Text 3 Char"/>
    <w:basedOn w:val="DefaultParagraphFont"/>
    <w:link w:val="BodyText3"/>
    <w:uiPriority w:val="99"/>
    <w:semiHidden/>
    <w:rsid w:val="00F408B2"/>
    <w:rPr>
      <w:rFonts w:ascii="Calibri" w:eastAsia="Times New Roman" w:hAnsi="Calibri" w:cs="Times New Roman"/>
      <w:b/>
      <w:bCs/>
      <w:kern w:val="0"/>
      <w:szCs w:val="24"/>
      <w:u w:val="single"/>
      <w:lang w:val="en-GB"/>
      <w14:ligatures w14:val="none"/>
    </w:rPr>
  </w:style>
  <w:style w:type="paragraph" w:styleId="BodyTextIndent2">
    <w:name w:val="Body Text Indent 2"/>
    <w:basedOn w:val="Normal"/>
    <w:link w:val="BodyTextIndent2Char"/>
    <w:uiPriority w:val="99"/>
    <w:semiHidden/>
    <w:unhideWhenUsed/>
    <w:rsid w:val="00F408B2"/>
    <w:pPr>
      <w:spacing w:after="200" w:line="360" w:lineRule="auto"/>
      <w:ind w:left="360"/>
      <w:jc w:val="both"/>
    </w:pPr>
    <w:rPr>
      <w:rFonts w:ascii="Calibri" w:eastAsia="Times New Roman" w:hAnsi="Calibri" w:cs="Times New Roman"/>
      <w:noProof/>
      <w:kern w:val="0"/>
      <w:szCs w:val="24"/>
      <w:lang w:val="en-GB"/>
      <w14:ligatures w14:val="none"/>
    </w:rPr>
  </w:style>
  <w:style w:type="character" w:customStyle="1" w:styleId="BodyTextIndent2Char">
    <w:name w:val="Body Text Indent 2 Char"/>
    <w:basedOn w:val="DefaultParagraphFont"/>
    <w:link w:val="BodyTextIndent2"/>
    <w:uiPriority w:val="99"/>
    <w:semiHidden/>
    <w:rsid w:val="00F408B2"/>
    <w:rPr>
      <w:rFonts w:ascii="Calibri" w:eastAsia="Times New Roman" w:hAnsi="Calibri" w:cs="Times New Roman"/>
      <w:noProof/>
      <w:kern w:val="0"/>
      <w:szCs w:val="24"/>
      <w:lang w:val="en-GB"/>
      <w14:ligatures w14:val="none"/>
    </w:rPr>
  </w:style>
  <w:style w:type="paragraph" w:styleId="BodyTextIndent3">
    <w:name w:val="Body Text Indent 3"/>
    <w:basedOn w:val="Normal"/>
    <w:link w:val="BodyTextIndent3Char"/>
    <w:uiPriority w:val="99"/>
    <w:semiHidden/>
    <w:unhideWhenUsed/>
    <w:rsid w:val="00F408B2"/>
    <w:pPr>
      <w:suppressAutoHyphens/>
      <w:spacing w:after="120" w:line="276" w:lineRule="auto"/>
      <w:ind w:left="720"/>
      <w:jc w:val="both"/>
    </w:pPr>
    <w:rPr>
      <w:rFonts w:ascii="Calibri" w:eastAsia="Times New Roman" w:hAnsi="Calibri" w:cs="Times New Roman"/>
      <w:kern w:val="0"/>
      <w:szCs w:val="24"/>
      <w:lang w:val="en-GB" w:eastAsia="ar-SA"/>
      <w14:ligatures w14:val="none"/>
    </w:rPr>
  </w:style>
  <w:style w:type="character" w:customStyle="1" w:styleId="BodyTextIndent3Char">
    <w:name w:val="Body Text Indent 3 Char"/>
    <w:basedOn w:val="DefaultParagraphFont"/>
    <w:link w:val="BodyTextIndent3"/>
    <w:uiPriority w:val="99"/>
    <w:semiHidden/>
    <w:rsid w:val="00F408B2"/>
    <w:rPr>
      <w:rFonts w:ascii="Calibri" w:eastAsia="Times New Roman" w:hAnsi="Calibri" w:cs="Times New Roman"/>
      <w:kern w:val="0"/>
      <w:szCs w:val="24"/>
      <w:lang w:val="en-GB" w:eastAsia="ar-SA"/>
      <w14:ligatures w14:val="none"/>
    </w:rPr>
  </w:style>
  <w:style w:type="paragraph" w:styleId="DocumentMap">
    <w:name w:val="Document Map"/>
    <w:basedOn w:val="Normal"/>
    <w:link w:val="DocumentMapChar"/>
    <w:uiPriority w:val="99"/>
    <w:semiHidden/>
    <w:unhideWhenUsed/>
    <w:rsid w:val="00F408B2"/>
    <w:pPr>
      <w:spacing w:after="120" w:line="276" w:lineRule="auto"/>
    </w:pPr>
    <w:rPr>
      <w:rFonts w:ascii="Tahoma" w:eastAsia="Times New Roman" w:hAnsi="Tahoma" w:cs="Tahoma"/>
      <w:kern w:val="0"/>
      <w:sz w:val="16"/>
      <w:szCs w:val="16"/>
      <w:lang w:val="en-GB"/>
      <w14:ligatures w14:val="none"/>
    </w:rPr>
  </w:style>
  <w:style w:type="character" w:customStyle="1" w:styleId="DocumentMapChar">
    <w:name w:val="Document Map Char"/>
    <w:basedOn w:val="DefaultParagraphFont"/>
    <w:link w:val="DocumentMap"/>
    <w:uiPriority w:val="99"/>
    <w:semiHidden/>
    <w:rsid w:val="00F408B2"/>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uiPriority w:val="99"/>
    <w:semiHidden/>
    <w:unhideWhenUsed/>
    <w:rsid w:val="00F408B2"/>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semiHidden/>
    <w:rsid w:val="00F408B2"/>
    <w:rPr>
      <w:rFonts w:ascii="Calibri" w:eastAsia="Times New Roman" w:hAnsi="Calibri"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F408B2"/>
    <w:pPr>
      <w:spacing w:after="120" w:line="276" w:lineRule="auto"/>
    </w:pPr>
    <w:rPr>
      <w:rFonts w:ascii="Tahoma" w:eastAsia="Times New Roman" w:hAnsi="Tahoma" w:cs="Tahoma"/>
      <w:kern w:val="0"/>
      <w:szCs w:val="16"/>
      <w:lang w:val="en-GB"/>
      <w14:ligatures w14:val="none"/>
    </w:rPr>
  </w:style>
  <w:style w:type="character" w:customStyle="1" w:styleId="BalloonTextChar">
    <w:name w:val="Balloon Text Char"/>
    <w:basedOn w:val="DefaultParagraphFont"/>
    <w:link w:val="BalloonText"/>
    <w:uiPriority w:val="99"/>
    <w:semiHidden/>
    <w:rsid w:val="00F408B2"/>
    <w:rPr>
      <w:rFonts w:ascii="Tahoma" w:eastAsia="Times New Roman" w:hAnsi="Tahoma" w:cs="Tahoma"/>
      <w:kern w:val="0"/>
      <w:szCs w:val="16"/>
      <w:lang w:val="en-GB"/>
      <w14:ligatures w14:val="none"/>
    </w:rPr>
  </w:style>
  <w:style w:type="paragraph" w:styleId="NoSpacing">
    <w:name w:val="No Spacing"/>
    <w:basedOn w:val="Normal"/>
    <w:uiPriority w:val="1"/>
    <w:qFormat/>
    <w:rsid w:val="00F408B2"/>
    <w:pPr>
      <w:spacing w:after="120" w:line="276" w:lineRule="auto"/>
    </w:pPr>
    <w:rPr>
      <w:rFonts w:ascii="Calibri" w:eastAsia="Calibri" w:hAnsi="Calibri" w:cs="Times New Roman"/>
      <w:kern w:val="0"/>
      <w14:ligatures w14:val="none"/>
    </w:rPr>
  </w:style>
  <w:style w:type="paragraph" w:styleId="Revision">
    <w:name w:val="Revision"/>
    <w:uiPriority w:val="99"/>
    <w:semiHidden/>
    <w:rsid w:val="00F408B2"/>
    <w:pPr>
      <w:spacing w:after="0" w:line="240" w:lineRule="auto"/>
    </w:pPr>
    <w:rPr>
      <w:rFonts w:ascii="Times New Roman" w:eastAsia="Times New Roman" w:hAnsi="Times New Roman" w:cs="Times New Roman"/>
      <w:kern w:val="0"/>
      <w:sz w:val="24"/>
      <w:szCs w:val="24"/>
      <w:lang w:val="en-GB"/>
      <w14:ligatures w14:val="none"/>
    </w:rPr>
  </w:style>
  <w:style w:type="paragraph" w:styleId="ListParagraph">
    <w:name w:val="List Paragraph"/>
    <w:basedOn w:val="Normal"/>
    <w:uiPriority w:val="1"/>
    <w:qFormat/>
    <w:rsid w:val="00F408B2"/>
    <w:pPr>
      <w:spacing w:after="120" w:line="276" w:lineRule="auto"/>
      <w:ind w:left="720"/>
      <w:contextualSpacing/>
    </w:pPr>
    <w:rPr>
      <w:rFonts w:ascii="Calibri" w:eastAsia="Times New Roman" w:hAnsi="Calibri" w:cs="Times New Roman"/>
      <w:kern w:val="0"/>
      <w:szCs w:val="24"/>
      <w:lang w:val="en-GB"/>
      <w14:ligatures w14:val="none"/>
    </w:rPr>
  </w:style>
  <w:style w:type="paragraph" w:customStyle="1" w:styleId="TOCHeading1">
    <w:name w:val="TOC Heading1"/>
    <w:basedOn w:val="Heading1"/>
    <w:next w:val="Normal"/>
    <w:uiPriority w:val="39"/>
    <w:semiHidden/>
    <w:unhideWhenUsed/>
    <w:qFormat/>
    <w:rsid w:val="00F408B2"/>
    <w:pPr>
      <w:keepLines/>
      <w:pageBreakBefore w:val="0"/>
      <w:pBdr>
        <w:bottom w:val="none" w:sz="0" w:space="0" w:color="auto"/>
      </w:pBdr>
      <w:tabs>
        <w:tab w:val="clear" w:pos="397"/>
        <w:tab w:val="clear" w:pos="907"/>
        <w:tab w:val="clear" w:pos="1134"/>
      </w:tabs>
      <w:spacing w:before="240" w:after="0" w:line="256" w:lineRule="auto"/>
      <w:outlineLvl w:val="9"/>
    </w:pPr>
    <w:rPr>
      <w:rFonts w:ascii="Calibri Light" w:hAnsi="Calibri Light"/>
      <w:b w:val="0"/>
      <w:bCs w:val="0"/>
      <w:color w:val="2E74B5"/>
    </w:rPr>
  </w:style>
  <w:style w:type="paragraph" w:customStyle="1" w:styleId="IMS">
    <w:name w:val="IMS"/>
    <w:basedOn w:val="ListParagraph"/>
    <w:uiPriority w:val="99"/>
    <w:qFormat/>
    <w:rsid w:val="00F408B2"/>
    <w:pPr>
      <w:numPr>
        <w:numId w:val="3"/>
      </w:numPr>
      <w:spacing w:before="40"/>
    </w:pPr>
    <w:rPr>
      <w:lang w:val="en-IE"/>
    </w:rPr>
  </w:style>
  <w:style w:type="paragraph" w:customStyle="1" w:styleId="Bullet">
    <w:name w:val="Bullet"/>
    <w:basedOn w:val="Normal"/>
    <w:uiPriority w:val="99"/>
    <w:rsid w:val="00F408B2"/>
    <w:pPr>
      <w:spacing w:after="100" w:line="276" w:lineRule="auto"/>
    </w:pPr>
    <w:rPr>
      <w:rFonts w:ascii="Calibri" w:eastAsia="MS Mincho" w:hAnsi="Calibri" w:cs="Times New Roman"/>
      <w:kern w:val="0"/>
      <w:szCs w:val="24"/>
      <w:lang w:val="en-US" w:eastAsia="ja-JP"/>
      <w14:ligatures w14:val="none"/>
    </w:rPr>
  </w:style>
  <w:style w:type="paragraph" w:customStyle="1" w:styleId="DocTitle">
    <w:name w:val="Doc Title"/>
    <w:basedOn w:val="Heading1"/>
    <w:uiPriority w:val="99"/>
    <w:rsid w:val="00F408B2"/>
  </w:style>
  <w:style w:type="paragraph" w:customStyle="1" w:styleId="inserttext">
    <w:name w:val="insert text"/>
    <w:basedOn w:val="Normal"/>
    <w:uiPriority w:val="99"/>
    <w:rsid w:val="00F408B2"/>
    <w:pPr>
      <w:tabs>
        <w:tab w:val="left" w:pos="397"/>
      </w:tabs>
      <w:spacing w:after="100" w:line="276" w:lineRule="auto"/>
      <w:ind w:left="794"/>
    </w:pPr>
    <w:rPr>
      <w:rFonts w:ascii="Calibri" w:eastAsia="MS Mincho" w:hAnsi="Calibri" w:cs="Times New Roman"/>
      <w:kern w:val="0"/>
      <w:szCs w:val="24"/>
      <w:lang w:val="en-US" w:eastAsia="ja-JP"/>
      <w14:ligatures w14:val="none"/>
    </w:rPr>
  </w:style>
  <w:style w:type="paragraph" w:customStyle="1" w:styleId="StyleBullet12ptAfter10ptLinespacingMultiple133li">
    <w:name w:val="Style Bullet + 12 pt After:  10 pt Line spacing:  Multiple 1.33 li"/>
    <w:basedOn w:val="Bullet"/>
    <w:uiPriority w:val="99"/>
    <w:rsid w:val="00F408B2"/>
    <w:pPr>
      <w:numPr>
        <w:numId w:val="5"/>
      </w:numPr>
      <w:spacing w:after="200" w:line="319" w:lineRule="auto"/>
    </w:pPr>
    <w:rPr>
      <w:sz w:val="24"/>
      <w:szCs w:val="20"/>
    </w:rPr>
  </w:style>
  <w:style w:type="paragraph" w:customStyle="1" w:styleId="western">
    <w:name w:val="western"/>
    <w:basedOn w:val="Normal"/>
    <w:uiPriority w:val="99"/>
    <w:rsid w:val="00F408B2"/>
    <w:pPr>
      <w:suppressAutoHyphens/>
      <w:spacing w:before="280" w:after="120" w:line="276" w:lineRule="auto"/>
      <w:jc w:val="both"/>
    </w:pPr>
    <w:rPr>
      <w:rFonts w:ascii="Arial Unicode MS" w:eastAsia="Arial Unicode MS" w:hAnsi="Arial Unicode MS" w:cs="Times New Roman"/>
      <w:kern w:val="0"/>
      <w:szCs w:val="24"/>
      <w:lang w:val="en-GB" w:eastAsia="ar-SA"/>
      <w14:ligatures w14:val="none"/>
    </w:rPr>
  </w:style>
  <w:style w:type="paragraph" w:customStyle="1" w:styleId="Parties">
    <w:name w:val="Parties"/>
    <w:basedOn w:val="Normal"/>
    <w:uiPriority w:val="99"/>
    <w:rsid w:val="00F408B2"/>
    <w:pPr>
      <w:tabs>
        <w:tab w:val="num" w:pos="397"/>
      </w:tabs>
      <w:suppressAutoHyphens/>
      <w:spacing w:after="240" w:line="312" w:lineRule="auto"/>
      <w:ind w:left="397" w:hanging="397"/>
      <w:jc w:val="both"/>
    </w:pPr>
    <w:rPr>
      <w:rFonts w:ascii="Calibri" w:eastAsia="Times New Roman" w:hAnsi="Calibri" w:cs="Times New Roman"/>
      <w:kern w:val="0"/>
      <w:szCs w:val="20"/>
      <w:lang w:val="en-GB" w:eastAsia="ar-SA"/>
      <w14:ligatures w14:val="none"/>
    </w:rPr>
  </w:style>
  <w:style w:type="paragraph" w:customStyle="1" w:styleId="Level1">
    <w:name w:val="Level 1"/>
    <w:basedOn w:val="Normal"/>
    <w:uiPriority w:val="99"/>
    <w:rsid w:val="00F408B2"/>
    <w:pPr>
      <w:tabs>
        <w:tab w:val="num" w:pos="720"/>
        <w:tab w:val="left" w:pos="851"/>
      </w:tabs>
      <w:suppressAutoHyphens/>
      <w:spacing w:after="240" w:line="312" w:lineRule="auto"/>
      <w:ind w:left="720" w:hanging="360"/>
      <w:jc w:val="both"/>
      <w:outlineLvl w:val="0"/>
    </w:pPr>
    <w:rPr>
      <w:rFonts w:ascii="Calibri" w:eastAsia="Times New Roman" w:hAnsi="Calibri" w:cs="Times New Roman"/>
      <w:kern w:val="0"/>
      <w:szCs w:val="20"/>
      <w:lang w:val="en-GB" w:eastAsia="ar-SA"/>
      <w14:ligatures w14:val="none"/>
    </w:rPr>
  </w:style>
  <w:style w:type="paragraph" w:customStyle="1" w:styleId="DefaultText">
    <w:name w:val="Default Text"/>
    <w:basedOn w:val="Normal"/>
    <w:uiPriority w:val="99"/>
    <w:rsid w:val="00F408B2"/>
    <w:pPr>
      <w:suppressAutoHyphens/>
      <w:overflowPunct w:val="0"/>
      <w:autoSpaceDE w:val="0"/>
      <w:spacing w:after="120" w:line="276" w:lineRule="auto"/>
    </w:pPr>
    <w:rPr>
      <w:rFonts w:ascii="Calibri" w:eastAsia="Times New Roman" w:hAnsi="Calibri" w:cs="Times New Roman"/>
      <w:kern w:val="0"/>
      <w:szCs w:val="20"/>
      <w:lang w:val="en-GB" w:eastAsia="ar-SA"/>
      <w14:ligatures w14:val="none"/>
    </w:rPr>
  </w:style>
  <w:style w:type="paragraph" w:customStyle="1" w:styleId="No2">
    <w:name w:val="No 2"/>
    <w:basedOn w:val="Normal"/>
    <w:uiPriority w:val="99"/>
    <w:rsid w:val="00F408B2"/>
    <w:pPr>
      <w:tabs>
        <w:tab w:val="left" w:pos="-720"/>
      </w:tabs>
      <w:suppressAutoHyphens/>
      <w:spacing w:after="240" w:line="276" w:lineRule="auto"/>
      <w:ind w:left="720" w:hanging="720"/>
      <w:jc w:val="both"/>
    </w:pPr>
    <w:rPr>
      <w:rFonts w:ascii="Calibri" w:eastAsia="Times New Roman" w:hAnsi="Calibri" w:cs="Times New Roman"/>
      <w:spacing w:val="-3"/>
      <w:kern w:val="0"/>
      <w:szCs w:val="20"/>
      <w:lang w:val="en-US" w:eastAsia="ar-SA"/>
      <w14:ligatures w14:val="none"/>
    </w:rPr>
  </w:style>
  <w:style w:type="paragraph" w:customStyle="1" w:styleId="Level2">
    <w:name w:val="Level 2"/>
    <w:basedOn w:val="Normal"/>
    <w:uiPriority w:val="99"/>
    <w:rsid w:val="00F408B2"/>
    <w:pPr>
      <w:tabs>
        <w:tab w:val="left" w:pos="851"/>
        <w:tab w:val="num" w:pos="1440"/>
      </w:tabs>
      <w:suppressAutoHyphens/>
      <w:spacing w:after="240" w:line="312" w:lineRule="auto"/>
      <w:ind w:left="1440" w:hanging="360"/>
      <w:jc w:val="both"/>
      <w:outlineLvl w:val="1"/>
    </w:pPr>
    <w:rPr>
      <w:rFonts w:ascii="Calibri" w:eastAsia="Times New Roman" w:hAnsi="Calibri" w:cs="Times New Roman"/>
      <w:kern w:val="0"/>
      <w:szCs w:val="20"/>
      <w:lang w:val="en-GB" w:eastAsia="ar-SA"/>
      <w14:ligatures w14:val="none"/>
    </w:rPr>
  </w:style>
  <w:style w:type="paragraph" w:customStyle="1" w:styleId="Paragraph1">
    <w:name w:val="Paragraph 1"/>
    <w:basedOn w:val="Normal"/>
    <w:uiPriority w:val="99"/>
    <w:semiHidden/>
    <w:rsid w:val="00F408B2"/>
    <w:pPr>
      <w:widowControl w:val="0"/>
      <w:suppressAutoHyphens/>
      <w:spacing w:after="120" w:line="276" w:lineRule="auto"/>
    </w:pPr>
    <w:rPr>
      <w:rFonts w:ascii="Calibri" w:eastAsia="Lucida Sans Unicode" w:hAnsi="Calibri" w:cs="Times New Roman"/>
      <w:b/>
      <w:szCs w:val="24"/>
      <w:lang w:val="en-GB" w:eastAsia="ar-SA"/>
      <w14:ligatures w14:val="none"/>
    </w:rPr>
  </w:style>
  <w:style w:type="paragraph" w:customStyle="1" w:styleId="TableContents">
    <w:name w:val="Table Contents"/>
    <w:basedOn w:val="Normal"/>
    <w:uiPriority w:val="99"/>
    <w:semiHidden/>
    <w:rsid w:val="00F408B2"/>
    <w:pPr>
      <w:widowControl w:val="0"/>
      <w:suppressLineNumbers/>
      <w:suppressAutoHyphens/>
      <w:spacing w:after="120" w:line="276" w:lineRule="auto"/>
    </w:pPr>
    <w:rPr>
      <w:rFonts w:ascii="Calibri" w:eastAsia="SimSun" w:hAnsi="Calibri" w:cs="Times New Roman"/>
      <w:szCs w:val="24"/>
      <w:lang w:val="en-GB" w:eastAsia="hi-IN"/>
      <w14:ligatures w14:val="none"/>
    </w:rPr>
  </w:style>
  <w:style w:type="paragraph" w:customStyle="1" w:styleId="Paragraph3">
    <w:name w:val="Paragraph 3"/>
    <w:basedOn w:val="Normal"/>
    <w:uiPriority w:val="99"/>
    <w:semiHidden/>
    <w:rsid w:val="00F408B2"/>
    <w:pPr>
      <w:widowControl w:val="0"/>
      <w:suppressAutoHyphens/>
      <w:spacing w:after="120" w:line="276" w:lineRule="auto"/>
    </w:pPr>
    <w:rPr>
      <w:rFonts w:ascii="Calibri" w:eastAsia="Lucida Sans Unicode" w:hAnsi="Calibri" w:cs="Times New Roman"/>
      <w:szCs w:val="24"/>
      <w:lang w:val="en-GB" w:eastAsia="ar-SA"/>
      <w14:ligatures w14:val="none"/>
    </w:rPr>
  </w:style>
  <w:style w:type="paragraph" w:customStyle="1" w:styleId="Index">
    <w:name w:val="Index"/>
    <w:basedOn w:val="Normal"/>
    <w:uiPriority w:val="99"/>
    <w:semiHidden/>
    <w:rsid w:val="00F408B2"/>
    <w:pPr>
      <w:suppressLineNumbers/>
      <w:suppressAutoHyphens/>
      <w:spacing w:after="120" w:line="276" w:lineRule="auto"/>
    </w:pPr>
    <w:rPr>
      <w:rFonts w:ascii="Calibri" w:eastAsia="Times New Roman" w:hAnsi="Calibri" w:cs="Times New Roman"/>
      <w:kern w:val="0"/>
      <w:szCs w:val="24"/>
      <w:lang w:val="en-GB" w:eastAsia="ar-SA"/>
      <w14:ligatures w14:val="none"/>
    </w:rPr>
  </w:style>
  <w:style w:type="paragraph" w:customStyle="1" w:styleId="Default">
    <w:name w:val="Default"/>
    <w:uiPriority w:val="99"/>
    <w:rsid w:val="00F408B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n-IE"/>
      <w14:ligatures w14:val="none"/>
    </w:rPr>
  </w:style>
  <w:style w:type="paragraph" w:customStyle="1" w:styleId="TableText">
    <w:name w:val="Table Text"/>
    <w:basedOn w:val="Normal"/>
    <w:uiPriority w:val="99"/>
    <w:rsid w:val="00F408B2"/>
    <w:pPr>
      <w:spacing w:before="60" w:after="120" w:line="276" w:lineRule="auto"/>
    </w:pPr>
    <w:rPr>
      <w:rFonts w:ascii="Arial" w:eastAsia="Times New Roman" w:hAnsi="Arial" w:cs="Times New Roman"/>
      <w:spacing w:val="-5"/>
      <w:kern w:val="0"/>
      <w:sz w:val="16"/>
      <w:szCs w:val="20"/>
      <w14:ligatures w14:val="none"/>
    </w:rPr>
  </w:style>
  <w:style w:type="paragraph" w:customStyle="1" w:styleId="TableHeader">
    <w:name w:val="Table Header"/>
    <w:basedOn w:val="Normal"/>
    <w:uiPriority w:val="99"/>
    <w:rsid w:val="00F408B2"/>
    <w:pPr>
      <w:spacing w:before="60" w:after="120" w:line="276" w:lineRule="auto"/>
      <w:jc w:val="center"/>
    </w:pPr>
    <w:rPr>
      <w:rFonts w:ascii="Arial Black" w:eastAsia="Times New Roman" w:hAnsi="Arial Black" w:cs="Times New Roman"/>
      <w:spacing w:val="-5"/>
      <w:kern w:val="0"/>
      <w:sz w:val="16"/>
      <w:szCs w:val="20"/>
      <w14:ligatures w14:val="none"/>
    </w:rPr>
  </w:style>
  <w:style w:type="paragraph" w:customStyle="1" w:styleId="P1">
    <w:name w:val="P1"/>
    <w:basedOn w:val="Normal"/>
    <w:uiPriority w:val="99"/>
    <w:rsid w:val="00F408B2"/>
    <w:pPr>
      <w:tabs>
        <w:tab w:val="right" w:pos="993"/>
      </w:tabs>
      <w:autoSpaceDE w:val="0"/>
      <w:autoSpaceDN w:val="0"/>
      <w:adjustRightInd w:val="0"/>
      <w:spacing w:after="120" w:line="300" w:lineRule="exact"/>
      <w:ind w:left="1138" w:hanging="1138"/>
      <w:jc w:val="both"/>
    </w:pPr>
    <w:rPr>
      <w:rFonts w:ascii="Calibri" w:eastAsia="Times New Roman" w:hAnsi="Calibri" w:cs="Times New Roman"/>
      <w:kern w:val="0"/>
      <w:szCs w:val="24"/>
      <w:lang w:eastAsia="en-GB"/>
      <w14:ligatures w14:val="none"/>
    </w:rPr>
  </w:style>
  <w:style w:type="paragraph" w:customStyle="1" w:styleId="R2">
    <w:name w:val="R2"/>
    <w:basedOn w:val="Normal"/>
    <w:uiPriority w:val="99"/>
    <w:rsid w:val="00F408B2"/>
    <w:pPr>
      <w:tabs>
        <w:tab w:val="left" w:pos="540"/>
      </w:tabs>
      <w:autoSpaceDE w:val="0"/>
      <w:autoSpaceDN w:val="0"/>
      <w:adjustRightInd w:val="0"/>
      <w:spacing w:before="240" w:after="120" w:line="300" w:lineRule="atLeast"/>
      <w:ind w:firstLine="180"/>
      <w:jc w:val="both"/>
    </w:pPr>
    <w:rPr>
      <w:rFonts w:ascii="Calibri" w:eastAsia="Times New Roman" w:hAnsi="Calibri" w:cs="Times New Roman"/>
      <w:kern w:val="0"/>
      <w:szCs w:val="24"/>
      <w:lang w:eastAsia="en-GB"/>
      <w14:ligatures w14:val="none"/>
    </w:rPr>
  </w:style>
  <w:style w:type="paragraph" w:customStyle="1" w:styleId="ACBody3">
    <w:name w:val="AC Body 3"/>
    <w:basedOn w:val="Normal"/>
    <w:uiPriority w:val="99"/>
    <w:rsid w:val="00F408B2"/>
    <w:pPr>
      <w:adjustRightInd w:val="0"/>
      <w:spacing w:after="220" w:line="276" w:lineRule="auto"/>
      <w:ind w:left="2160"/>
      <w:jc w:val="both"/>
    </w:pPr>
    <w:rPr>
      <w:rFonts w:ascii="Calibri" w:eastAsia="Times New Roman" w:hAnsi="Calibri" w:cs="Times New Roman"/>
      <w:kern w:val="0"/>
      <w:lang w:val="en-GB"/>
      <w14:ligatures w14:val="none"/>
    </w:rPr>
  </w:style>
  <w:style w:type="paragraph" w:customStyle="1" w:styleId="Body">
    <w:name w:val="Body"/>
    <w:basedOn w:val="Normal"/>
    <w:uiPriority w:val="99"/>
    <w:rsid w:val="00F408B2"/>
    <w:pPr>
      <w:adjustRightInd w:val="0"/>
      <w:spacing w:after="220" w:line="276" w:lineRule="auto"/>
      <w:jc w:val="both"/>
    </w:pPr>
    <w:rPr>
      <w:rFonts w:ascii="Calibri" w:eastAsia="Times New Roman" w:hAnsi="Calibri" w:cs="Times New Roman"/>
      <w:kern w:val="0"/>
      <w:lang w:val="en-GB"/>
      <w14:ligatures w14:val="none"/>
    </w:rPr>
  </w:style>
  <w:style w:type="character" w:customStyle="1" w:styleId="OpenFormattingChar">
    <w:name w:val="Open Formatting Char"/>
    <w:basedOn w:val="DefaultParagraphFont"/>
    <w:link w:val="OpenFormatting"/>
    <w:locked/>
    <w:rsid w:val="00F408B2"/>
    <w:rPr>
      <w:rFonts w:ascii="Calibri" w:eastAsia="Times New Roman" w:hAnsi="Calibri" w:cs="Times New Roman"/>
      <w:color w:val="FF0000"/>
      <w:lang w:val="en-GB"/>
    </w:rPr>
  </w:style>
  <w:style w:type="paragraph" w:customStyle="1" w:styleId="OpenFormatting">
    <w:name w:val="Open Formatting"/>
    <w:basedOn w:val="Normal"/>
    <w:link w:val="OpenFormattingChar"/>
    <w:qFormat/>
    <w:locked/>
    <w:rsid w:val="00F408B2"/>
    <w:pPr>
      <w:spacing w:after="120" w:line="276" w:lineRule="auto"/>
      <w:jc w:val="both"/>
    </w:pPr>
    <w:rPr>
      <w:rFonts w:ascii="Calibri" w:eastAsia="Times New Roman" w:hAnsi="Calibri" w:cs="Times New Roman"/>
      <w:color w:val="FF0000"/>
      <w:lang w:val="en-GB"/>
    </w:rPr>
  </w:style>
  <w:style w:type="paragraph" w:customStyle="1" w:styleId="TableParagraph">
    <w:name w:val="Table Paragraph"/>
    <w:basedOn w:val="Normal"/>
    <w:uiPriority w:val="1"/>
    <w:qFormat/>
    <w:rsid w:val="00F408B2"/>
    <w:pPr>
      <w:widowControl w:val="0"/>
      <w:autoSpaceDE w:val="0"/>
      <w:autoSpaceDN w:val="0"/>
      <w:spacing w:after="0" w:line="240" w:lineRule="auto"/>
    </w:pPr>
    <w:rPr>
      <w:rFonts w:ascii="Calibri" w:eastAsia="Calibri" w:hAnsi="Calibri" w:cs="Calibri"/>
      <w:kern w:val="0"/>
      <w:lang w:val="en-US"/>
      <w14:ligatures w14:val="none"/>
    </w:rPr>
  </w:style>
  <w:style w:type="character" w:styleId="FootnoteReference">
    <w:name w:val="footnote reference"/>
    <w:basedOn w:val="DefaultParagraphFont"/>
    <w:uiPriority w:val="99"/>
    <w:semiHidden/>
    <w:unhideWhenUsed/>
    <w:rsid w:val="00F408B2"/>
    <w:rPr>
      <w:vertAlign w:val="superscript"/>
    </w:rPr>
  </w:style>
  <w:style w:type="character" w:styleId="CommentReference">
    <w:name w:val="annotation reference"/>
    <w:uiPriority w:val="99"/>
    <w:semiHidden/>
    <w:unhideWhenUsed/>
    <w:rsid w:val="00F408B2"/>
    <w:rPr>
      <w:sz w:val="16"/>
      <w:szCs w:val="16"/>
    </w:rPr>
  </w:style>
  <w:style w:type="character" w:styleId="PlaceholderText">
    <w:name w:val="Placeholder Text"/>
    <w:basedOn w:val="DefaultParagraphFont"/>
    <w:uiPriority w:val="99"/>
    <w:semiHidden/>
    <w:rsid w:val="00F408B2"/>
    <w:rPr>
      <w:color w:val="808080"/>
    </w:rPr>
  </w:style>
  <w:style w:type="character" w:customStyle="1" w:styleId="Level1asHeadingtext">
    <w:name w:val="Level 1 as Heading (text)"/>
    <w:rsid w:val="00F408B2"/>
    <w:rPr>
      <w:b/>
      <w:bCs w:val="0"/>
    </w:rPr>
  </w:style>
  <w:style w:type="character" w:customStyle="1" w:styleId="searchword1">
    <w:name w:val="searchword1"/>
    <w:basedOn w:val="DefaultParagraphFont"/>
    <w:rsid w:val="00F408B2"/>
    <w:rPr>
      <w:shd w:val="clear" w:color="auto" w:fill="FFFF00"/>
    </w:rPr>
  </w:style>
  <w:style w:type="character" w:customStyle="1" w:styleId="pgsubtitle">
    <w:name w:val="pgsubtitle"/>
    <w:rsid w:val="00F408B2"/>
  </w:style>
  <w:style w:type="character" w:customStyle="1" w:styleId="st1">
    <w:name w:val="st1"/>
    <w:basedOn w:val="DefaultParagraphFont"/>
    <w:rsid w:val="00F408B2"/>
  </w:style>
  <w:style w:type="table" w:styleId="TableGrid">
    <w:name w:val="Table Grid"/>
    <w:basedOn w:val="TableNormal"/>
    <w:uiPriority w:val="59"/>
    <w:rsid w:val="00F408B2"/>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408B2"/>
    <w:pPr>
      <w:spacing w:after="0" w:line="240" w:lineRule="auto"/>
    </w:pPr>
    <w:rPr>
      <w:rFonts w:ascii="Times New Roman" w:eastAsia="Times New Roman" w:hAnsi="Times New Roman" w:cs="Times New Roman"/>
      <w:kern w:val="0"/>
      <w:sz w:val="20"/>
      <w:szCs w:val="20"/>
      <w:lang w:val="en-US"/>
      <w14:ligatures w14:val="none"/>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F408B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ention">
    <w:name w:val="Mention"/>
    <w:basedOn w:val="DefaultParagraphFont"/>
    <w:uiPriority w:val="99"/>
    <w:unhideWhenUsed/>
    <w:rsid w:val="00420CF0"/>
    <w:rPr>
      <w:color w:val="2B579A"/>
      <w:shd w:val="clear" w:color="auto" w:fill="E1DFDD"/>
    </w:rPr>
  </w:style>
  <w:style w:type="character" w:customStyle="1" w:styleId="UnresolvedMention">
    <w:name w:val="Unresolved Mention"/>
    <w:basedOn w:val="DefaultParagraphFont"/>
    <w:uiPriority w:val="99"/>
    <w:semiHidden/>
    <w:unhideWhenUsed/>
    <w:rsid w:val="00B34CBD"/>
    <w:rPr>
      <w:color w:val="605E5C"/>
      <w:shd w:val="clear" w:color="auto" w:fill="E1DFDD"/>
    </w:rPr>
  </w:style>
  <w:style w:type="character" w:customStyle="1" w:styleId="fontstyle01">
    <w:name w:val="fontstyle01"/>
    <w:basedOn w:val="DefaultParagraphFont"/>
    <w:rsid w:val="00C20375"/>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087">
      <w:bodyDiv w:val="1"/>
      <w:marLeft w:val="0"/>
      <w:marRight w:val="0"/>
      <w:marTop w:val="0"/>
      <w:marBottom w:val="0"/>
      <w:divBdr>
        <w:top w:val="none" w:sz="0" w:space="0" w:color="auto"/>
        <w:left w:val="none" w:sz="0" w:space="0" w:color="auto"/>
        <w:bottom w:val="none" w:sz="0" w:space="0" w:color="auto"/>
        <w:right w:val="none" w:sz="0" w:space="0" w:color="auto"/>
      </w:divBdr>
    </w:div>
    <w:div w:id="23945450">
      <w:bodyDiv w:val="1"/>
      <w:marLeft w:val="0"/>
      <w:marRight w:val="0"/>
      <w:marTop w:val="0"/>
      <w:marBottom w:val="0"/>
      <w:divBdr>
        <w:top w:val="none" w:sz="0" w:space="0" w:color="auto"/>
        <w:left w:val="none" w:sz="0" w:space="0" w:color="auto"/>
        <w:bottom w:val="none" w:sz="0" w:space="0" w:color="auto"/>
        <w:right w:val="none" w:sz="0" w:space="0" w:color="auto"/>
      </w:divBdr>
    </w:div>
    <w:div w:id="123819061">
      <w:bodyDiv w:val="1"/>
      <w:marLeft w:val="0"/>
      <w:marRight w:val="0"/>
      <w:marTop w:val="0"/>
      <w:marBottom w:val="0"/>
      <w:divBdr>
        <w:top w:val="none" w:sz="0" w:space="0" w:color="auto"/>
        <w:left w:val="none" w:sz="0" w:space="0" w:color="auto"/>
        <w:bottom w:val="none" w:sz="0" w:space="0" w:color="auto"/>
        <w:right w:val="none" w:sz="0" w:space="0" w:color="auto"/>
      </w:divBdr>
    </w:div>
    <w:div w:id="304555659">
      <w:bodyDiv w:val="1"/>
      <w:marLeft w:val="0"/>
      <w:marRight w:val="0"/>
      <w:marTop w:val="0"/>
      <w:marBottom w:val="0"/>
      <w:divBdr>
        <w:top w:val="none" w:sz="0" w:space="0" w:color="auto"/>
        <w:left w:val="none" w:sz="0" w:space="0" w:color="auto"/>
        <w:bottom w:val="none" w:sz="0" w:space="0" w:color="auto"/>
        <w:right w:val="none" w:sz="0" w:space="0" w:color="auto"/>
      </w:divBdr>
    </w:div>
    <w:div w:id="655912819">
      <w:bodyDiv w:val="1"/>
      <w:marLeft w:val="0"/>
      <w:marRight w:val="0"/>
      <w:marTop w:val="0"/>
      <w:marBottom w:val="0"/>
      <w:divBdr>
        <w:top w:val="none" w:sz="0" w:space="0" w:color="auto"/>
        <w:left w:val="none" w:sz="0" w:space="0" w:color="auto"/>
        <w:bottom w:val="none" w:sz="0" w:space="0" w:color="auto"/>
        <w:right w:val="none" w:sz="0" w:space="0" w:color="auto"/>
      </w:divBdr>
    </w:div>
    <w:div w:id="893001173">
      <w:bodyDiv w:val="1"/>
      <w:marLeft w:val="0"/>
      <w:marRight w:val="0"/>
      <w:marTop w:val="0"/>
      <w:marBottom w:val="0"/>
      <w:divBdr>
        <w:top w:val="none" w:sz="0" w:space="0" w:color="auto"/>
        <w:left w:val="none" w:sz="0" w:space="0" w:color="auto"/>
        <w:bottom w:val="none" w:sz="0" w:space="0" w:color="auto"/>
        <w:right w:val="none" w:sz="0" w:space="0" w:color="auto"/>
      </w:divBdr>
    </w:div>
    <w:div w:id="1068040942">
      <w:bodyDiv w:val="1"/>
      <w:marLeft w:val="0"/>
      <w:marRight w:val="0"/>
      <w:marTop w:val="0"/>
      <w:marBottom w:val="0"/>
      <w:divBdr>
        <w:top w:val="none" w:sz="0" w:space="0" w:color="auto"/>
        <w:left w:val="none" w:sz="0" w:space="0" w:color="auto"/>
        <w:bottom w:val="none" w:sz="0" w:space="0" w:color="auto"/>
        <w:right w:val="none" w:sz="0" w:space="0" w:color="auto"/>
      </w:divBdr>
    </w:div>
    <w:div w:id="1527283341">
      <w:bodyDiv w:val="1"/>
      <w:marLeft w:val="0"/>
      <w:marRight w:val="0"/>
      <w:marTop w:val="0"/>
      <w:marBottom w:val="0"/>
      <w:divBdr>
        <w:top w:val="none" w:sz="0" w:space="0" w:color="auto"/>
        <w:left w:val="none" w:sz="0" w:space="0" w:color="auto"/>
        <w:bottom w:val="none" w:sz="0" w:space="0" w:color="auto"/>
        <w:right w:val="none" w:sz="0" w:space="0" w:color="auto"/>
      </w:divBdr>
    </w:div>
    <w:div w:id="1830098200">
      <w:bodyDiv w:val="1"/>
      <w:marLeft w:val="0"/>
      <w:marRight w:val="0"/>
      <w:marTop w:val="0"/>
      <w:marBottom w:val="0"/>
      <w:divBdr>
        <w:top w:val="none" w:sz="0" w:space="0" w:color="auto"/>
        <w:left w:val="none" w:sz="0" w:space="0" w:color="auto"/>
        <w:bottom w:val="none" w:sz="0" w:space="0" w:color="auto"/>
        <w:right w:val="none" w:sz="0" w:space="0" w:color="auto"/>
      </w:divBdr>
    </w:div>
    <w:div w:id="193574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BF72B590644F3692EE200453164D22"/>
        <w:category>
          <w:name w:val="General"/>
          <w:gallery w:val="placeholder"/>
        </w:category>
        <w:types>
          <w:type w:val="bbPlcHdr"/>
        </w:types>
        <w:behaviors>
          <w:behavior w:val="content"/>
        </w:behaviors>
        <w:guid w:val="{6BD2483F-7F55-4648-895D-35B70E523075}"/>
      </w:docPartPr>
      <w:docPartBody>
        <w:p w:rsidR="00D43536" w:rsidRDefault="00D43536" w:rsidP="00D43536">
          <w:pPr>
            <w:pStyle w:val="DFBF72B590644F3692EE200453164D22"/>
          </w:pPr>
          <w:r>
            <w:rPr>
              <w:rStyle w:val="PlaceholderText"/>
            </w:rPr>
            <w:t>Click here to enter text.</w:t>
          </w:r>
        </w:p>
      </w:docPartBody>
    </w:docPart>
    <w:docPart>
      <w:docPartPr>
        <w:name w:val="44BE88C1A39A4F019F242FC0E2AA32AD"/>
        <w:category>
          <w:name w:val="General"/>
          <w:gallery w:val="placeholder"/>
        </w:category>
        <w:types>
          <w:type w:val="bbPlcHdr"/>
        </w:types>
        <w:behaviors>
          <w:behavior w:val="content"/>
        </w:behaviors>
        <w:guid w:val="{E05FAFC8-CEF2-43B4-9370-D080FC963218}"/>
      </w:docPartPr>
      <w:docPartBody>
        <w:p w:rsidR="00D43536" w:rsidRDefault="00D43536" w:rsidP="00D43536">
          <w:pPr>
            <w:pStyle w:val="44BE88C1A39A4F019F242FC0E2AA32AD"/>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36"/>
    <w:rsid w:val="000014CA"/>
    <w:rsid w:val="000F7B0C"/>
    <w:rsid w:val="001606D9"/>
    <w:rsid w:val="002A0784"/>
    <w:rsid w:val="00311BCB"/>
    <w:rsid w:val="003A5112"/>
    <w:rsid w:val="003C2A32"/>
    <w:rsid w:val="004C2C3B"/>
    <w:rsid w:val="0053658C"/>
    <w:rsid w:val="005D1C58"/>
    <w:rsid w:val="006B6A96"/>
    <w:rsid w:val="007612DA"/>
    <w:rsid w:val="007729E8"/>
    <w:rsid w:val="007C3C68"/>
    <w:rsid w:val="008754E9"/>
    <w:rsid w:val="008E50B6"/>
    <w:rsid w:val="008F210B"/>
    <w:rsid w:val="009F7303"/>
    <w:rsid w:val="00A43094"/>
    <w:rsid w:val="00AF5900"/>
    <w:rsid w:val="00B52995"/>
    <w:rsid w:val="00C34CF9"/>
    <w:rsid w:val="00C41B5C"/>
    <w:rsid w:val="00D43536"/>
    <w:rsid w:val="00D9532C"/>
    <w:rsid w:val="00DA39B9"/>
    <w:rsid w:val="00DC6E6B"/>
    <w:rsid w:val="00E908AB"/>
    <w:rsid w:val="00E91CCE"/>
    <w:rsid w:val="00F81292"/>
    <w:rsid w:val="00FB57D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IE" w:eastAsia="en-IE"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3536"/>
  </w:style>
  <w:style w:type="paragraph" w:customStyle="1" w:styleId="DFBF72B590644F3692EE200453164D22">
    <w:name w:val="DFBF72B590644F3692EE200453164D22"/>
    <w:rsid w:val="00D43536"/>
  </w:style>
  <w:style w:type="paragraph" w:customStyle="1" w:styleId="44BE88C1A39A4F019F242FC0E2AA32AD">
    <w:name w:val="44BE88C1A39A4F019F242FC0E2AA32AD"/>
    <w:rsid w:val="00D43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B35F1-DCE7-4C55-AECC-09C3017D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4837</Words>
  <Characters>27577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Westmeath County Council</Company>
  <LinksUpToDate>false</LinksUpToDate>
  <CharactersWithSpaces>32350</CharactersWithSpaces>
  <SharedDoc>false</SharedDoc>
  <HLinks>
    <vt:vector size="42" baseType="variant">
      <vt:variant>
        <vt:i4>2490440</vt:i4>
      </vt:variant>
      <vt:variant>
        <vt:i4>18</vt:i4>
      </vt:variant>
      <vt:variant>
        <vt:i4>0</vt:i4>
      </vt:variant>
      <vt:variant>
        <vt:i4>5</vt:i4>
      </vt:variant>
      <vt:variant>
        <vt:lpwstr>mailto:Andrew.Smith@failteireland.ie</vt:lpwstr>
      </vt:variant>
      <vt:variant>
        <vt:lpwstr/>
      </vt:variant>
      <vt:variant>
        <vt:i4>3735623</vt:i4>
      </vt:variant>
      <vt:variant>
        <vt:i4>15</vt:i4>
      </vt:variant>
      <vt:variant>
        <vt:i4>0</vt:i4>
      </vt:variant>
      <vt:variant>
        <vt:i4>5</vt:i4>
      </vt:variant>
      <vt:variant>
        <vt:lpwstr>mailto:Emma.DwanOReilly@failteireland.ie</vt:lpwstr>
      </vt:variant>
      <vt:variant>
        <vt:lpwstr/>
      </vt:variant>
      <vt:variant>
        <vt:i4>2490440</vt:i4>
      </vt:variant>
      <vt:variant>
        <vt:i4>12</vt:i4>
      </vt:variant>
      <vt:variant>
        <vt:i4>0</vt:i4>
      </vt:variant>
      <vt:variant>
        <vt:i4>5</vt:i4>
      </vt:variant>
      <vt:variant>
        <vt:lpwstr>mailto:Andrew.Smith@failteireland.ie</vt:lpwstr>
      </vt:variant>
      <vt:variant>
        <vt:lpwstr/>
      </vt:variant>
      <vt:variant>
        <vt:i4>3735623</vt:i4>
      </vt:variant>
      <vt:variant>
        <vt:i4>9</vt:i4>
      </vt:variant>
      <vt:variant>
        <vt:i4>0</vt:i4>
      </vt:variant>
      <vt:variant>
        <vt:i4>5</vt:i4>
      </vt:variant>
      <vt:variant>
        <vt:lpwstr>mailto:Emma.DwanOReilly@failteireland.ie</vt:lpwstr>
      </vt:variant>
      <vt:variant>
        <vt:lpwstr/>
      </vt:variant>
      <vt:variant>
        <vt:i4>2490440</vt:i4>
      </vt:variant>
      <vt:variant>
        <vt:i4>6</vt:i4>
      </vt:variant>
      <vt:variant>
        <vt:i4>0</vt:i4>
      </vt:variant>
      <vt:variant>
        <vt:i4>5</vt:i4>
      </vt:variant>
      <vt:variant>
        <vt:lpwstr>mailto:Andrew.Smith@failteireland.ie</vt:lpwstr>
      </vt:variant>
      <vt:variant>
        <vt:lpwstr/>
      </vt:variant>
      <vt:variant>
        <vt:i4>3735623</vt:i4>
      </vt:variant>
      <vt:variant>
        <vt:i4>3</vt:i4>
      </vt:variant>
      <vt:variant>
        <vt:i4>0</vt:i4>
      </vt:variant>
      <vt:variant>
        <vt:i4>5</vt:i4>
      </vt:variant>
      <vt:variant>
        <vt:lpwstr>mailto:Emma.DwanOReilly@failteireland.ie</vt:lpwstr>
      </vt:variant>
      <vt:variant>
        <vt:lpwstr/>
      </vt:variant>
      <vt:variant>
        <vt:i4>6750231</vt:i4>
      </vt:variant>
      <vt:variant>
        <vt:i4>0</vt:i4>
      </vt:variant>
      <vt:variant>
        <vt:i4>0</vt:i4>
      </vt:variant>
      <vt:variant>
        <vt:i4>5</vt:i4>
      </vt:variant>
      <vt:variant>
        <vt:lpwstr>mailto:Maeve.walsh@failteireland.ie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Una  Doris</dc:creator>
  <cp:keywords/>
  <dc:description/>
  <cp:lastModifiedBy>Niall Dunne</cp:lastModifiedBy>
  <cp:revision>4</cp:revision>
  <cp:lastPrinted>2025-02-05T10:21:00Z</cp:lastPrinted>
  <dcterms:created xsi:type="dcterms:W3CDTF">2026-07-17T14:59:00Z</dcterms:created>
  <dcterms:modified xsi:type="dcterms:W3CDTF">2026-07-17T15:16:00Z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7ba567-9985-4881-9d60-f0801f75e5ee_Enabled">
    <vt:lpwstr>true</vt:lpwstr>
  </property>
  <property fmtid="{D5CDD505-2E9C-101B-9397-08002B2CF9AE}" pid="3" name="MSIP_Label_337ba567-9985-4881-9d60-f0801f75e5ee_SetDate">
    <vt:lpwstr>2025-01-17T13:21:09Z</vt:lpwstr>
  </property>
  <property fmtid="{D5CDD505-2E9C-101B-9397-08002B2CF9AE}" pid="4" name="MSIP_Label_337ba567-9985-4881-9d60-f0801f75e5ee_Method">
    <vt:lpwstr>Privileged</vt:lpwstr>
  </property>
  <property fmtid="{D5CDD505-2E9C-101B-9397-08002B2CF9AE}" pid="5" name="MSIP_Label_337ba567-9985-4881-9d60-f0801f75e5ee_Name">
    <vt:lpwstr>Public</vt:lpwstr>
  </property>
  <property fmtid="{D5CDD505-2E9C-101B-9397-08002B2CF9AE}" pid="6" name="MSIP_Label_337ba567-9985-4881-9d60-f0801f75e5ee_SiteId">
    <vt:lpwstr>caebc2d2-83f5-4f60-b6db-8273d5335aad</vt:lpwstr>
  </property>
  <property fmtid="{D5CDD505-2E9C-101B-9397-08002B2CF9AE}" pid="7" name="MSIP_Label_337ba567-9985-4881-9d60-f0801f75e5ee_ActionId">
    <vt:lpwstr>30698b08-412c-489e-9ebe-99811daa673f</vt:lpwstr>
  </property>
  <property fmtid="{D5CDD505-2E9C-101B-9397-08002B2CF9AE}" pid="8" name="MSIP_Label_337ba567-9985-4881-9d60-f0801f75e5ee_ContentBits">
    <vt:lpwstr>0</vt:lpwstr>
  </property>
</Properties>
</file>